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E1" w:rsidRDefault="008100E1" w:rsidP="008100E1">
      <w:pPr>
        <w:jc w:val="center"/>
        <w:rPr>
          <w:rFonts w:cs="Arial"/>
          <w:b/>
          <w:color w:val="333333"/>
        </w:rPr>
      </w:pPr>
    </w:p>
    <w:p w:rsidR="008100E1" w:rsidRDefault="008100E1" w:rsidP="008100E1">
      <w:pPr>
        <w:jc w:val="center"/>
        <w:rPr>
          <w:rFonts w:cs="Arial"/>
          <w:b/>
          <w:color w:val="333333"/>
        </w:rPr>
      </w:pPr>
    </w:p>
    <w:p w:rsidR="008100E1" w:rsidRDefault="00056C31" w:rsidP="008100E1">
      <w:pPr>
        <w:jc w:val="center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>Cronograma General de cursada 2015</w:t>
      </w:r>
    </w:p>
    <w:p w:rsidR="008100E1" w:rsidRPr="00281ACC" w:rsidRDefault="008100E1" w:rsidP="008100E1">
      <w:pPr>
        <w:ind w:left="-142" w:right="-799"/>
        <w:rPr>
          <w:sz w:val="28"/>
          <w:szCs w:val="28"/>
        </w:rPr>
      </w:pPr>
    </w:p>
    <w:p w:rsidR="008100E1" w:rsidRDefault="008100E1" w:rsidP="008100E1">
      <w:pPr>
        <w:jc w:val="both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ED356A" w:rsidTr="00ED356A">
        <w:tc>
          <w:tcPr>
            <w:tcW w:w="1699" w:type="dxa"/>
          </w:tcPr>
          <w:p w:rsidR="00ED356A" w:rsidRDefault="00ED356A">
            <w:r>
              <w:t># clases</w:t>
            </w:r>
          </w:p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>
            <w:r>
              <w:t>ORALES</w:t>
            </w:r>
          </w:p>
        </w:tc>
        <w:tc>
          <w:tcPr>
            <w:tcW w:w="1699" w:type="dxa"/>
          </w:tcPr>
          <w:p w:rsidR="00ED356A" w:rsidRDefault="00ED356A">
            <w:r>
              <w:t>ESCRITOS</w:t>
            </w:r>
          </w:p>
        </w:tc>
        <w:tc>
          <w:tcPr>
            <w:tcW w:w="1699" w:type="dxa"/>
          </w:tcPr>
          <w:p w:rsidR="00ED356A" w:rsidRDefault="00ED356A">
            <w:r>
              <w:t>TRANSCRIP</w:t>
            </w:r>
          </w:p>
        </w:tc>
      </w:tr>
      <w:tr w:rsidR="00ED356A" w:rsidTr="00056C31">
        <w:tc>
          <w:tcPr>
            <w:tcW w:w="1699" w:type="dxa"/>
            <w:vMerge w:val="restart"/>
            <w:textDirection w:val="btLr"/>
            <w:vAlign w:val="center"/>
          </w:tcPr>
          <w:p w:rsidR="00ED356A" w:rsidRDefault="00ED356A" w:rsidP="00056C31">
            <w:pPr>
              <w:ind w:left="113" w:right="113"/>
              <w:jc w:val="center"/>
            </w:pPr>
            <w:r>
              <w:t>11 orales + 1 oral</w:t>
            </w: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Marzo</w:t>
            </w:r>
          </w:p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/>
        </w:tc>
      </w:tr>
      <w:tr w:rsidR="00ED356A" w:rsidTr="00056C31">
        <w:tc>
          <w:tcPr>
            <w:tcW w:w="1699" w:type="dxa"/>
            <w:vMerge/>
            <w:vAlign w:val="center"/>
          </w:tcPr>
          <w:p w:rsidR="00ED356A" w:rsidRDefault="00ED356A" w:rsidP="00056C31">
            <w:pPr>
              <w:jc w:val="center"/>
            </w:pP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Abril</w:t>
            </w:r>
          </w:p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/>
          <w:p w:rsidR="00056C31" w:rsidRDefault="00056C31"/>
          <w:p w:rsidR="00056C31" w:rsidRDefault="00056C31"/>
        </w:tc>
        <w:tc>
          <w:tcPr>
            <w:tcW w:w="1699" w:type="dxa"/>
          </w:tcPr>
          <w:p w:rsidR="00056C31" w:rsidRDefault="00056C31">
            <w:proofErr w:type="spellStart"/>
            <w:r>
              <w:t>Weak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(WF)</w:t>
            </w:r>
          </w:p>
        </w:tc>
      </w:tr>
      <w:tr w:rsidR="00ED356A" w:rsidTr="00056C31">
        <w:tc>
          <w:tcPr>
            <w:tcW w:w="1699" w:type="dxa"/>
            <w:vMerge/>
            <w:vAlign w:val="center"/>
          </w:tcPr>
          <w:p w:rsidR="00ED356A" w:rsidRDefault="00ED356A" w:rsidP="00056C31">
            <w:pPr>
              <w:jc w:val="center"/>
            </w:pP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Mayo</w:t>
            </w:r>
          </w:p>
        </w:tc>
        <w:tc>
          <w:tcPr>
            <w:tcW w:w="1699" w:type="dxa"/>
          </w:tcPr>
          <w:p w:rsidR="00ED356A" w:rsidRDefault="00ED356A"/>
          <w:p w:rsidR="00056C31" w:rsidRDefault="00056C31"/>
        </w:tc>
        <w:tc>
          <w:tcPr>
            <w:tcW w:w="1699" w:type="dxa"/>
          </w:tcPr>
          <w:p w:rsidR="00ED356A" w:rsidRDefault="00ED356A"/>
          <w:p w:rsidR="00056C31" w:rsidRDefault="00056C31"/>
          <w:p w:rsidR="00056C31" w:rsidRDefault="00056C31"/>
        </w:tc>
        <w:tc>
          <w:tcPr>
            <w:tcW w:w="1699" w:type="dxa"/>
          </w:tcPr>
          <w:p w:rsidR="00ED356A" w:rsidRDefault="00056C31">
            <w:r>
              <w:t>WF</w:t>
            </w:r>
          </w:p>
        </w:tc>
      </w:tr>
      <w:tr w:rsidR="00ED356A" w:rsidTr="00056C31">
        <w:tc>
          <w:tcPr>
            <w:tcW w:w="1699" w:type="dxa"/>
            <w:vMerge/>
            <w:vAlign w:val="center"/>
          </w:tcPr>
          <w:p w:rsidR="00ED356A" w:rsidRDefault="00ED356A" w:rsidP="00056C31">
            <w:pPr>
              <w:jc w:val="center"/>
            </w:pP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Junio</w:t>
            </w:r>
          </w:p>
        </w:tc>
        <w:tc>
          <w:tcPr>
            <w:tcW w:w="1699" w:type="dxa"/>
          </w:tcPr>
          <w:p w:rsidR="00ED356A" w:rsidRDefault="00ED356A">
            <w:r>
              <w:t>8 – 12 junio</w:t>
            </w:r>
          </w:p>
        </w:tc>
        <w:tc>
          <w:tcPr>
            <w:tcW w:w="1699" w:type="dxa"/>
          </w:tcPr>
          <w:p w:rsidR="00ED356A" w:rsidRDefault="00883D18">
            <w:r>
              <w:t xml:space="preserve">Lun </w:t>
            </w:r>
            <w:r w:rsidR="00056C31">
              <w:t xml:space="preserve"> 17      1°</w:t>
            </w:r>
          </w:p>
          <w:p w:rsidR="00056C31" w:rsidRDefault="00056C31">
            <w:proofErr w:type="spellStart"/>
            <w:r>
              <w:t>Vier</w:t>
            </w:r>
            <w:proofErr w:type="spellEnd"/>
            <w:r>
              <w:t xml:space="preserve"> 19</w:t>
            </w:r>
          </w:p>
          <w:p w:rsidR="00056C31" w:rsidRDefault="00056C31"/>
        </w:tc>
        <w:tc>
          <w:tcPr>
            <w:tcW w:w="1699" w:type="dxa"/>
          </w:tcPr>
          <w:p w:rsidR="00ED356A" w:rsidRDefault="00056C31">
            <w:r>
              <w:t>WF</w:t>
            </w:r>
          </w:p>
        </w:tc>
      </w:tr>
      <w:tr w:rsidR="00ED356A" w:rsidTr="00056C31">
        <w:tc>
          <w:tcPr>
            <w:tcW w:w="1699" w:type="dxa"/>
            <w:vMerge/>
            <w:vAlign w:val="center"/>
          </w:tcPr>
          <w:p w:rsidR="00ED356A" w:rsidRDefault="00ED356A" w:rsidP="00056C31">
            <w:pPr>
              <w:jc w:val="center"/>
            </w:pP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Julio</w:t>
            </w:r>
          </w:p>
        </w:tc>
        <w:tc>
          <w:tcPr>
            <w:tcW w:w="5097" w:type="dxa"/>
            <w:gridSpan w:val="3"/>
          </w:tcPr>
          <w:p w:rsidR="00ED356A" w:rsidRPr="00056C31" w:rsidRDefault="00ED356A" w:rsidP="00ED356A">
            <w:pPr>
              <w:jc w:val="center"/>
              <w:rPr>
                <w:b/>
                <w:i/>
              </w:rPr>
            </w:pPr>
            <w:r w:rsidRPr="00056C31">
              <w:rPr>
                <w:b/>
                <w:i/>
              </w:rPr>
              <w:t>Winter break</w:t>
            </w:r>
          </w:p>
        </w:tc>
      </w:tr>
      <w:tr w:rsidR="00ED356A" w:rsidTr="00056C31">
        <w:tc>
          <w:tcPr>
            <w:tcW w:w="1699" w:type="dxa"/>
            <w:vMerge w:val="restart"/>
            <w:textDirection w:val="btLr"/>
            <w:vAlign w:val="center"/>
          </w:tcPr>
          <w:p w:rsidR="00ED356A" w:rsidRDefault="00ED356A" w:rsidP="00056C31">
            <w:pPr>
              <w:ind w:left="113" w:right="113"/>
              <w:jc w:val="center"/>
            </w:pPr>
            <w:r>
              <w:t>8 clases + 2 orales</w:t>
            </w:r>
          </w:p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Agosto</w:t>
            </w:r>
          </w:p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056C31">
            <w:r>
              <w:t>Mier 19    1°R</w:t>
            </w:r>
          </w:p>
          <w:p w:rsidR="00056C31" w:rsidRDefault="00056C31"/>
        </w:tc>
        <w:tc>
          <w:tcPr>
            <w:tcW w:w="1699" w:type="dxa"/>
          </w:tcPr>
          <w:p w:rsidR="00ED356A" w:rsidRDefault="00056C31">
            <w:r>
              <w:t xml:space="preserve">English </w:t>
            </w:r>
            <w:proofErr w:type="spellStart"/>
            <w:r>
              <w:t>Transcription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(ETC)</w:t>
            </w:r>
          </w:p>
        </w:tc>
      </w:tr>
      <w:tr w:rsidR="00ED356A" w:rsidTr="00056C31">
        <w:tc>
          <w:tcPr>
            <w:tcW w:w="1699" w:type="dxa"/>
            <w:vMerge/>
          </w:tcPr>
          <w:p w:rsidR="00ED356A" w:rsidRDefault="00ED356A"/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Septiembre</w:t>
            </w:r>
          </w:p>
        </w:tc>
        <w:tc>
          <w:tcPr>
            <w:tcW w:w="1699" w:type="dxa"/>
          </w:tcPr>
          <w:p w:rsidR="00ED356A" w:rsidRDefault="00ED356A">
            <w:r>
              <w:t>7 – 11 sept</w:t>
            </w:r>
          </w:p>
          <w:p w:rsidR="00056C31" w:rsidRDefault="00056C31"/>
          <w:p w:rsidR="00056C31" w:rsidRDefault="00056C31"/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056C31">
            <w:r>
              <w:t>ETC</w:t>
            </w:r>
          </w:p>
        </w:tc>
      </w:tr>
      <w:tr w:rsidR="00ED356A" w:rsidTr="00056C31">
        <w:tc>
          <w:tcPr>
            <w:tcW w:w="1699" w:type="dxa"/>
            <w:vMerge/>
          </w:tcPr>
          <w:p w:rsidR="00ED356A" w:rsidRDefault="00ED356A"/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Octubre</w:t>
            </w:r>
          </w:p>
        </w:tc>
        <w:tc>
          <w:tcPr>
            <w:tcW w:w="1699" w:type="dxa"/>
          </w:tcPr>
          <w:p w:rsidR="00ED356A" w:rsidRDefault="00ED356A">
            <w:r>
              <w:t>19 – 23 oct</w:t>
            </w:r>
          </w:p>
          <w:p w:rsidR="00056C31" w:rsidRDefault="00056C31"/>
          <w:p w:rsidR="00056C31" w:rsidRDefault="00056C31"/>
        </w:tc>
        <w:tc>
          <w:tcPr>
            <w:tcW w:w="1699" w:type="dxa"/>
          </w:tcPr>
          <w:p w:rsidR="00ED356A" w:rsidRDefault="00056C31">
            <w:r>
              <w:t xml:space="preserve">Mier </w:t>
            </w:r>
            <w:r w:rsidR="00883D18">
              <w:t>9</w:t>
            </w:r>
            <w:r>
              <w:t xml:space="preserve">        2°</w:t>
            </w:r>
          </w:p>
          <w:p w:rsidR="00056C31" w:rsidRDefault="00056C31"/>
        </w:tc>
        <w:tc>
          <w:tcPr>
            <w:tcW w:w="1699" w:type="dxa"/>
          </w:tcPr>
          <w:p w:rsidR="00ED356A" w:rsidRDefault="00056C31">
            <w:r>
              <w:t>ETC</w:t>
            </w:r>
          </w:p>
        </w:tc>
      </w:tr>
      <w:tr w:rsidR="00ED356A" w:rsidTr="00056C31">
        <w:tc>
          <w:tcPr>
            <w:tcW w:w="1699" w:type="dxa"/>
            <w:vMerge/>
          </w:tcPr>
          <w:p w:rsidR="00ED356A" w:rsidRDefault="00ED356A"/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Noviembre</w:t>
            </w:r>
          </w:p>
        </w:tc>
        <w:tc>
          <w:tcPr>
            <w:tcW w:w="1699" w:type="dxa"/>
          </w:tcPr>
          <w:p w:rsidR="00ED356A" w:rsidRDefault="00ED356A">
            <w:r>
              <w:t>Rec. Oral</w:t>
            </w:r>
            <w:r w:rsidR="00883D18">
              <w:t xml:space="preserve"> – a confirmar</w:t>
            </w:r>
          </w:p>
          <w:p w:rsidR="00056C31" w:rsidRDefault="00056C31"/>
          <w:p w:rsidR="00056C31" w:rsidRDefault="00056C31"/>
          <w:p w:rsidR="00056C31" w:rsidRDefault="00056C31" w:rsidP="00883D18"/>
        </w:tc>
        <w:tc>
          <w:tcPr>
            <w:tcW w:w="1699" w:type="dxa"/>
          </w:tcPr>
          <w:p w:rsidR="00ED356A" w:rsidRDefault="00056C31">
            <w:r>
              <w:t>Mier 4      2°R</w:t>
            </w:r>
          </w:p>
          <w:p w:rsidR="00056C31" w:rsidRDefault="00056C31"/>
          <w:p w:rsidR="00883D18" w:rsidRDefault="00883D18"/>
          <w:p w:rsidR="00883D18" w:rsidRDefault="00883D18" w:rsidP="00883D18">
            <w:pPr>
              <w:jc w:val="right"/>
            </w:pPr>
            <w:r>
              <w:t>Art. 14</w:t>
            </w:r>
          </w:p>
          <w:p w:rsidR="00883D18" w:rsidRDefault="00883D18" w:rsidP="00883D18">
            <w:r>
              <w:t>Lun 16</w:t>
            </w:r>
          </w:p>
          <w:p w:rsidR="00883D18" w:rsidRDefault="00883D18" w:rsidP="00883D18">
            <w:proofErr w:type="spellStart"/>
            <w:r>
              <w:t>Vier</w:t>
            </w:r>
            <w:proofErr w:type="spellEnd"/>
            <w:r>
              <w:t xml:space="preserve"> 20</w:t>
            </w:r>
          </w:p>
        </w:tc>
        <w:tc>
          <w:tcPr>
            <w:tcW w:w="1699" w:type="dxa"/>
          </w:tcPr>
          <w:p w:rsidR="00ED356A" w:rsidRDefault="00ED356A"/>
        </w:tc>
      </w:tr>
      <w:tr w:rsidR="00ED356A" w:rsidTr="00056C31">
        <w:tc>
          <w:tcPr>
            <w:tcW w:w="1699" w:type="dxa"/>
            <w:vMerge/>
          </w:tcPr>
          <w:p w:rsidR="00ED356A" w:rsidRDefault="00ED356A"/>
        </w:tc>
        <w:tc>
          <w:tcPr>
            <w:tcW w:w="1699" w:type="dxa"/>
          </w:tcPr>
          <w:p w:rsidR="00ED356A" w:rsidRPr="00056C31" w:rsidRDefault="00ED356A" w:rsidP="00056C31">
            <w:pPr>
              <w:jc w:val="center"/>
              <w:rPr>
                <w:b/>
              </w:rPr>
            </w:pPr>
            <w:r w:rsidRPr="00056C31">
              <w:rPr>
                <w:b/>
              </w:rPr>
              <w:t>Diciembre</w:t>
            </w:r>
          </w:p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/>
        </w:tc>
        <w:tc>
          <w:tcPr>
            <w:tcW w:w="1699" w:type="dxa"/>
          </w:tcPr>
          <w:p w:rsidR="00ED356A" w:rsidRDefault="00ED356A"/>
        </w:tc>
      </w:tr>
    </w:tbl>
    <w:p w:rsidR="00C10DDA" w:rsidRDefault="00C10DDA"/>
    <w:p w:rsidR="00056C31" w:rsidRDefault="00056C31"/>
    <w:p w:rsidR="00056C31" w:rsidRDefault="00056C31">
      <w:bookmarkStart w:id="0" w:name="_GoBack"/>
      <w:bookmarkEnd w:id="0"/>
    </w:p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056C31"/>
    <w:p w:rsidR="00056C31" w:rsidRDefault="005F5972">
      <w:r>
        <w:t>(</w:t>
      </w:r>
      <w:proofErr w:type="spellStart"/>
      <w:r>
        <w:t>Tentative</w:t>
      </w:r>
      <w:proofErr w:type="spellEnd"/>
      <w:r>
        <w:t xml:space="preserve">) </w:t>
      </w:r>
      <w:proofErr w:type="spellStart"/>
      <w:r>
        <w:t>schedule</w:t>
      </w:r>
      <w:proofErr w:type="spellEnd"/>
    </w:p>
    <w:p w:rsidR="00056C31" w:rsidRDefault="00056C31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00"/>
        <w:gridCol w:w="1080"/>
        <w:gridCol w:w="3928"/>
        <w:gridCol w:w="1418"/>
      </w:tblGrid>
      <w:tr w:rsidR="00F4575A" w:rsidTr="00F4575A">
        <w:tc>
          <w:tcPr>
            <w:tcW w:w="2500" w:type="dxa"/>
          </w:tcPr>
          <w:p w:rsidR="00F4575A" w:rsidRDefault="00F4575A">
            <w:proofErr w:type="spellStart"/>
            <w:r>
              <w:t>Topic</w:t>
            </w:r>
            <w:proofErr w:type="spellEnd"/>
          </w:p>
        </w:tc>
        <w:tc>
          <w:tcPr>
            <w:tcW w:w="1080" w:type="dxa"/>
          </w:tcPr>
          <w:p w:rsidR="00F4575A" w:rsidRDefault="00F4575A">
            <w:r>
              <w:t># clases</w:t>
            </w:r>
          </w:p>
        </w:tc>
        <w:tc>
          <w:tcPr>
            <w:tcW w:w="3928" w:type="dxa"/>
          </w:tcPr>
          <w:p w:rsidR="00F4575A" w:rsidRDefault="005F5972" w:rsidP="005F5972">
            <w:r>
              <w:t xml:space="preserve">Set </w:t>
            </w:r>
            <w:proofErr w:type="spellStart"/>
            <w:r>
              <w:t>readings</w:t>
            </w:r>
            <w:proofErr w:type="spellEnd"/>
          </w:p>
        </w:tc>
        <w:tc>
          <w:tcPr>
            <w:tcW w:w="1418" w:type="dxa"/>
          </w:tcPr>
          <w:p w:rsidR="00F4575A" w:rsidRDefault="005F5972">
            <w:r>
              <w:t>Oral Interviews</w:t>
            </w:r>
          </w:p>
        </w:tc>
      </w:tr>
      <w:tr w:rsidR="00F4575A" w:rsidRPr="00056C31" w:rsidTr="00F4575A">
        <w:tc>
          <w:tcPr>
            <w:tcW w:w="2500" w:type="dxa"/>
          </w:tcPr>
          <w:p w:rsidR="00F4575A" w:rsidRPr="00056C31" w:rsidRDefault="00F4575A">
            <w:pPr>
              <w:rPr>
                <w:lang w:val="en-US"/>
              </w:rPr>
            </w:pPr>
            <w:r w:rsidRPr="00056C31">
              <w:rPr>
                <w:lang w:val="en-US"/>
              </w:rPr>
              <w:t>Introduction of the alphabet</w:t>
            </w:r>
          </w:p>
          <w:p w:rsidR="00F4575A" w:rsidRPr="00056C31" w:rsidRDefault="00F4575A">
            <w:pPr>
              <w:rPr>
                <w:lang w:val="en-US"/>
              </w:rPr>
            </w:pPr>
            <w:r w:rsidRPr="00056C31">
              <w:rPr>
                <w:lang w:val="en-US"/>
              </w:rPr>
              <w:t>Letters and sounds</w:t>
            </w:r>
          </w:p>
        </w:tc>
        <w:tc>
          <w:tcPr>
            <w:tcW w:w="1080" w:type="dxa"/>
            <w:vMerge w:val="restart"/>
            <w:textDirection w:val="btLr"/>
          </w:tcPr>
          <w:p w:rsidR="00F4575A" w:rsidRPr="00056C31" w:rsidRDefault="00F4575A" w:rsidP="00F4575A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6 classes</w:t>
            </w:r>
          </w:p>
        </w:tc>
        <w:tc>
          <w:tcPr>
            <w:tcW w:w="3928" w:type="dxa"/>
          </w:tcPr>
          <w:p w:rsidR="000D1C8A" w:rsidRDefault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Ashby, P.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Speech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0D1C8A" w:rsidRDefault="000D1C8A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1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Spoken and written language</w:t>
            </w:r>
          </w:p>
          <w:p w:rsidR="00E8356F" w:rsidRDefault="000D1C8A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2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Phonetic transcription, consonants and vowel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. </w:t>
            </w:r>
          </w:p>
          <w:p w:rsidR="00E8356F" w:rsidRDefault="00E8356F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5 The organs of speech and place of articulation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E8356F" w:rsidRDefault="00E8356F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6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Manner of articulation and air stream mechanisms.</w:t>
            </w:r>
          </w:p>
          <w:p w:rsidR="00F4575A" w:rsidRPr="00056C31" w:rsidRDefault="000D1C8A" w:rsidP="000D1C8A">
            <w:pPr>
              <w:rPr>
                <w:lang w:val="en-US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:Routledge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</w:tc>
        <w:tc>
          <w:tcPr>
            <w:tcW w:w="1418" w:type="dxa"/>
          </w:tcPr>
          <w:p w:rsidR="00F4575A" w:rsidRPr="00056C31" w:rsidRDefault="00F4575A">
            <w:pPr>
              <w:rPr>
                <w:lang w:val="en-US"/>
              </w:rPr>
            </w:pPr>
          </w:p>
        </w:tc>
      </w:tr>
      <w:tr w:rsidR="00F4575A" w:rsidRPr="00056C31" w:rsidTr="00F4575A">
        <w:tc>
          <w:tcPr>
            <w:tcW w:w="2500" w:type="dxa"/>
          </w:tcPr>
          <w:p w:rsidR="00F4575A" w:rsidRDefault="00F4575A" w:rsidP="00056C31">
            <w:pPr>
              <w:rPr>
                <w:lang w:val="en-US"/>
              </w:rPr>
            </w:pPr>
            <w:r>
              <w:rPr>
                <w:lang w:val="en-US"/>
              </w:rPr>
              <w:t>Weak and strong forms</w:t>
            </w:r>
          </w:p>
          <w:p w:rsidR="00F4575A" w:rsidRPr="00056C31" w:rsidRDefault="00F4575A" w:rsidP="00056C31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4575A" w:rsidRPr="00056C31" w:rsidRDefault="00F4575A">
            <w:pPr>
              <w:rPr>
                <w:lang w:val="en-US"/>
              </w:rPr>
            </w:pPr>
          </w:p>
        </w:tc>
        <w:tc>
          <w:tcPr>
            <w:tcW w:w="3928" w:type="dxa"/>
          </w:tcPr>
          <w:p w:rsidR="00E8356F" w:rsidRDefault="000D1C8A" w:rsidP="000D1C8A">
            <w:pPr>
              <w:rPr>
                <w:rFonts w:asciiTheme="minorHAnsi" w:hAnsiTheme="minorHAnsi"/>
                <w:iCs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Roach, P.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English Phonetics and Phonology A practical course</w:t>
            </w:r>
            <w:r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.</w:t>
            </w:r>
            <w:r w:rsidR="00E8356F">
              <w:rPr>
                <w:rFonts w:asciiTheme="minorHAnsi" w:hAnsiTheme="minorHAnsi"/>
                <w:iCs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F4575A" w:rsidRDefault="000D1C8A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12 Weak Forms. United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Kingdom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:CUP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883D18" w:rsidRDefault="00883D18" w:rsidP="00883D18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Garcia </w:t>
            </w:r>
            <w:proofErr w:type="spellStart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Lecumberri</w:t>
            </w:r>
            <w:proofErr w:type="spellEnd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M.L. &amp; </w:t>
            </w:r>
            <w:proofErr w:type="spellStart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Maidment</w:t>
            </w:r>
            <w:proofErr w:type="spellEnd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J. (2000) </w:t>
            </w:r>
            <w:r w:rsidRPr="00883D18">
              <w:rPr>
                <w:rFonts w:asciiTheme="minorHAnsi" w:hAnsiTheme="minorHAnsi"/>
                <w:i/>
                <w:color w:val="333333"/>
                <w:sz w:val="16"/>
                <w:szCs w:val="16"/>
                <w:lang w:val="en-GB" w:eastAsia="es-AR"/>
              </w:rPr>
              <w:t>English Transcription Course</w:t>
            </w:r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883D18" w:rsidRPr="00883D18" w:rsidRDefault="00883D18" w:rsidP="00883D18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Lesson</w:t>
            </w:r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3 Stress, rhythm and weak forms. Great </w:t>
            </w:r>
            <w:proofErr w:type="spellStart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:Arnold</w:t>
            </w:r>
            <w:proofErr w:type="spellEnd"/>
            <w:proofErr w:type="gramEnd"/>
            <w:r w:rsidRPr="00883D18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883D18" w:rsidRPr="00E8356F" w:rsidRDefault="00883D18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US" w:eastAsia="es-AR"/>
              </w:rPr>
            </w:pPr>
          </w:p>
        </w:tc>
        <w:tc>
          <w:tcPr>
            <w:tcW w:w="1418" w:type="dxa"/>
          </w:tcPr>
          <w:p w:rsidR="00F4575A" w:rsidRPr="00056C31" w:rsidRDefault="00F4575A">
            <w:pPr>
              <w:rPr>
                <w:lang w:val="en-US"/>
              </w:rPr>
            </w:pPr>
          </w:p>
        </w:tc>
      </w:tr>
      <w:tr w:rsidR="00F4575A" w:rsidRPr="00056C31" w:rsidTr="00F4575A">
        <w:tc>
          <w:tcPr>
            <w:tcW w:w="2500" w:type="dxa"/>
          </w:tcPr>
          <w:p w:rsidR="00F4575A" w:rsidRDefault="00F4575A" w:rsidP="00056C31">
            <w:pPr>
              <w:rPr>
                <w:lang w:val="en-US"/>
              </w:rPr>
            </w:pPr>
            <w:r>
              <w:rPr>
                <w:lang w:val="en-US"/>
              </w:rPr>
              <w:t>Rules</w:t>
            </w:r>
          </w:p>
          <w:p w:rsidR="00F4575A" w:rsidRDefault="00F4575A" w:rsidP="00056C31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:rsidR="00F4575A" w:rsidRPr="00056C31" w:rsidRDefault="00F4575A" w:rsidP="00056C31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</w:t>
            </w:r>
            <w:proofErr w:type="spellEnd"/>
          </w:p>
        </w:tc>
        <w:tc>
          <w:tcPr>
            <w:tcW w:w="1080" w:type="dxa"/>
            <w:vMerge/>
          </w:tcPr>
          <w:p w:rsidR="00F4575A" w:rsidRPr="00056C31" w:rsidRDefault="00F4575A">
            <w:pPr>
              <w:rPr>
                <w:lang w:val="en-US"/>
              </w:rPr>
            </w:pPr>
          </w:p>
        </w:tc>
        <w:tc>
          <w:tcPr>
            <w:tcW w:w="3928" w:type="dxa"/>
          </w:tcPr>
          <w:p w:rsidR="000D1C8A" w:rsidRDefault="000D1C8A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Garcia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Lecumberri</w:t>
            </w:r>
            <w:proofErr w:type="spell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M.L. &amp;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Maidment</w:t>
            </w:r>
            <w:proofErr w:type="spell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J.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English Transcription Course</w:t>
            </w:r>
            <w:r w:rsidR="00E8356F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0D1C8A" w:rsidRPr="00F4575A" w:rsidRDefault="000D1C8A" w:rsidP="000D1C8A">
            <w:pPr>
              <w:rPr>
                <w:rFonts w:asciiTheme="minorHAnsi" w:hAnsiTheme="minorHAnsi"/>
                <w:color w:val="333333"/>
                <w:sz w:val="16"/>
                <w:szCs w:val="16"/>
                <w:lang w:val="en-US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2 Transcription hints. 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:Arnold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F4575A" w:rsidRPr="00056C31" w:rsidRDefault="00F4575A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F4575A" w:rsidRDefault="00F4575A" w:rsidP="00F4575A">
            <w:pPr>
              <w:rPr>
                <w:lang w:val="en-US"/>
              </w:rPr>
            </w:pPr>
            <w:r>
              <w:rPr>
                <w:lang w:val="en-US"/>
              </w:rPr>
              <w:t>1° oral</w:t>
            </w:r>
          </w:p>
          <w:p w:rsidR="00F4575A" w:rsidRDefault="00F4575A" w:rsidP="00F4575A">
            <w:pPr>
              <w:rPr>
                <w:lang w:val="en-US"/>
              </w:rPr>
            </w:pPr>
          </w:p>
          <w:p w:rsidR="00F4575A" w:rsidRPr="00056C31" w:rsidRDefault="00F4575A" w:rsidP="00F4575A">
            <w:pPr>
              <w:rPr>
                <w:lang w:val="en-US"/>
              </w:rPr>
            </w:pPr>
            <w:r>
              <w:rPr>
                <w:lang w:val="en-US"/>
              </w:rPr>
              <w:t>8 -12 Jun</w:t>
            </w:r>
          </w:p>
        </w:tc>
      </w:tr>
      <w:tr w:rsidR="00E8356F" w:rsidRPr="00056C31" w:rsidTr="00F4575A">
        <w:tc>
          <w:tcPr>
            <w:tcW w:w="2500" w:type="dxa"/>
          </w:tcPr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Vowels &amp;</w:t>
            </w:r>
          </w:p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Diphthong</w:t>
            </w:r>
          </w:p>
        </w:tc>
        <w:tc>
          <w:tcPr>
            <w:tcW w:w="1080" w:type="dxa"/>
            <w:vMerge w:val="restart"/>
            <w:textDirection w:val="btLr"/>
          </w:tcPr>
          <w:p w:rsidR="00E8356F" w:rsidRPr="00056C31" w:rsidRDefault="00E8356F" w:rsidP="00E8356F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6 classes</w:t>
            </w:r>
          </w:p>
        </w:tc>
        <w:tc>
          <w:tcPr>
            <w:tcW w:w="3928" w:type="dxa"/>
          </w:tcPr>
          <w:p w:rsidR="00E8356F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Ashby, P.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Speech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E8356F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4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More about vowels</w:t>
            </w:r>
          </w:p>
          <w:p w:rsidR="00E8356F" w:rsidRPr="00056C31" w:rsidRDefault="00E8356F" w:rsidP="00E8356F">
            <w:pPr>
              <w:rPr>
                <w:lang w:val="en-US"/>
              </w:rPr>
            </w:pP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2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Phonetic transcription, consonants and vowel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. 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:Routledge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</w:tc>
        <w:tc>
          <w:tcPr>
            <w:tcW w:w="1418" w:type="dxa"/>
          </w:tcPr>
          <w:p w:rsidR="00E8356F" w:rsidRPr="00056C31" w:rsidRDefault="00E8356F" w:rsidP="00E8356F">
            <w:pPr>
              <w:rPr>
                <w:lang w:val="en-US"/>
              </w:rPr>
            </w:pPr>
          </w:p>
        </w:tc>
      </w:tr>
      <w:tr w:rsidR="00E8356F" w:rsidRPr="00056C31" w:rsidTr="00F4575A">
        <w:tc>
          <w:tcPr>
            <w:tcW w:w="2500" w:type="dxa"/>
          </w:tcPr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Consonants</w:t>
            </w:r>
          </w:p>
          <w:p w:rsidR="00E8356F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 w:rsidRPr="00F4575A">
              <w:rPr>
                <w:lang w:val="en-US"/>
              </w:rPr>
              <w:t>general</w:t>
            </w:r>
          </w:p>
          <w:p w:rsidR="00E8356F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plosives</w:t>
            </w:r>
          </w:p>
          <w:p w:rsidR="00E8356F" w:rsidRPr="00F4575A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fricatives</w:t>
            </w:r>
          </w:p>
        </w:tc>
        <w:tc>
          <w:tcPr>
            <w:tcW w:w="1080" w:type="dxa"/>
            <w:vMerge/>
          </w:tcPr>
          <w:p w:rsidR="00E8356F" w:rsidRPr="00056C31" w:rsidRDefault="00E8356F" w:rsidP="00E8356F">
            <w:pPr>
              <w:rPr>
                <w:lang w:val="en-US"/>
              </w:rPr>
            </w:pPr>
          </w:p>
        </w:tc>
        <w:tc>
          <w:tcPr>
            <w:tcW w:w="3928" w:type="dxa"/>
          </w:tcPr>
          <w:p w:rsidR="00E8356F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Ashby, P.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Speech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E8356F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Chapter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7 Consonant description and voice-place-manner labels</w:t>
            </w:r>
          </w:p>
          <w:p w:rsidR="00E8356F" w:rsidRPr="00056C31" w:rsidRDefault="00E8356F" w:rsidP="00E8356F">
            <w:pPr>
              <w:rPr>
                <w:lang w:val="en-US"/>
              </w:rPr>
            </w:pP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9 More about consonant variation.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:Routledge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</w:tc>
        <w:tc>
          <w:tcPr>
            <w:tcW w:w="1418" w:type="dxa"/>
          </w:tcPr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° oral</w:t>
            </w:r>
          </w:p>
          <w:p w:rsidR="00E8356F" w:rsidRDefault="00E8356F" w:rsidP="00E8356F">
            <w:pPr>
              <w:rPr>
                <w:lang w:val="en-US"/>
              </w:rPr>
            </w:pPr>
          </w:p>
          <w:p w:rsidR="00E8356F" w:rsidRPr="00056C31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lang w:val="en-US"/>
              </w:rPr>
              <w:t xml:space="preserve"> -1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Sep</w:t>
            </w:r>
          </w:p>
        </w:tc>
      </w:tr>
      <w:tr w:rsidR="00E8356F" w:rsidRPr="00056C31" w:rsidTr="00F4575A">
        <w:trPr>
          <w:cantSplit/>
          <w:trHeight w:val="1134"/>
        </w:trPr>
        <w:tc>
          <w:tcPr>
            <w:tcW w:w="2500" w:type="dxa"/>
          </w:tcPr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Linking processes</w:t>
            </w:r>
          </w:p>
          <w:p w:rsidR="00E8356F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F4575A">
              <w:rPr>
                <w:lang w:val="en-US"/>
              </w:rPr>
              <w:t>ssimilation</w:t>
            </w:r>
          </w:p>
          <w:p w:rsidR="00E8356F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linking</w:t>
            </w:r>
          </w:p>
          <w:p w:rsidR="00E8356F" w:rsidRPr="00F4575A" w:rsidRDefault="00E8356F" w:rsidP="00E8356F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elision</w:t>
            </w:r>
          </w:p>
        </w:tc>
        <w:tc>
          <w:tcPr>
            <w:tcW w:w="1080" w:type="dxa"/>
            <w:textDirection w:val="btLr"/>
          </w:tcPr>
          <w:p w:rsidR="00E8356F" w:rsidRPr="00056C31" w:rsidRDefault="00E8356F" w:rsidP="00E8356F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 xml:space="preserve"> classes</w:t>
            </w:r>
          </w:p>
        </w:tc>
        <w:tc>
          <w:tcPr>
            <w:tcW w:w="3928" w:type="dxa"/>
          </w:tcPr>
          <w:p w:rsidR="005F5972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b/>
                <w:bCs/>
                <w:color w:val="333333"/>
                <w:sz w:val="16"/>
                <w:szCs w:val="16"/>
                <w:lang w:val="en-GB" w:eastAsia="es-AR"/>
              </w:rPr>
              <w:t>SET READING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E8356F" w:rsidRDefault="00E8356F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Ashby, P.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Speech Sounds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5F5972" w:rsidRDefault="00E8356F" w:rsidP="005F5972">
            <w:pPr>
              <w:rPr>
                <w:rFonts w:asciiTheme="minorHAnsi" w:hAnsiTheme="minorHAnsi"/>
                <w:b/>
                <w:bCs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Chapter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10 Yet more about consonants: secondary articulations. G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:Routledge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  <w:r w:rsidR="005F5972" w:rsidRPr="00F4575A">
              <w:rPr>
                <w:rFonts w:asciiTheme="minorHAnsi" w:hAnsiTheme="minorHAnsi"/>
                <w:b/>
                <w:bCs/>
                <w:color w:val="333333"/>
                <w:sz w:val="16"/>
                <w:szCs w:val="16"/>
                <w:lang w:val="en-GB" w:eastAsia="es-AR"/>
              </w:rPr>
              <w:t xml:space="preserve"> 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Garcia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Lecumberri</w:t>
            </w:r>
            <w:proofErr w:type="spell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M.L. &amp;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Maidment</w:t>
            </w:r>
            <w:proofErr w:type="spell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J. (2000) </w:t>
            </w:r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English Transcription Course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Lesson 4 Sandhi r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Lesson 5 Consonant syllabicity. </w:t>
            </w:r>
          </w:p>
          <w:p w:rsidR="005F5972" w:rsidRPr="00F4575A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US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Lesson 6 Elision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. 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Lesson 7 Assimilation.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</w:t>
            </w:r>
            <w:proofErr w:type="gram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:Arnold</w:t>
            </w:r>
            <w:proofErr w:type="spellEnd"/>
            <w:proofErr w:type="gram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Cruttenden</w:t>
            </w:r>
            <w:proofErr w:type="spellEnd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, A. (2000) </w:t>
            </w:r>
            <w:proofErr w:type="spellStart"/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>Gimson’s</w:t>
            </w:r>
            <w:proofErr w:type="spellEnd"/>
            <w:r w:rsidRPr="00F4575A"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 xml:space="preserve"> Pronunciation of English</w:t>
            </w:r>
            <w:r>
              <w:rPr>
                <w:rFonts w:asciiTheme="minorHAnsi" w:hAnsiTheme="minorHAnsi"/>
                <w:i/>
                <w:iCs/>
                <w:color w:val="333333"/>
                <w:sz w:val="16"/>
                <w:szCs w:val="16"/>
                <w:lang w:val="en-GB" w:eastAsia="es-AR"/>
              </w:rPr>
              <w:t xml:space="preserve">.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Chapter 12 The Word in Connected Speech: </w:t>
            </w:r>
          </w:p>
          <w:p w:rsidR="005F5972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12.4.1 Allophonic Variations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5F5972" w:rsidRPr="00F4575A" w:rsidRDefault="005F5972" w:rsidP="005F5972">
            <w:pPr>
              <w:rPr>
                <w:rFonts w:asciiTheme="minorHAnsi" w:hAnsiTheme="minorHAnsi"/>
                <w:color w:val="333333"/>
                <w:sz w:val="16"/>
                <w:szCs w:val="16"/>
                <w:lang w:val="en-US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12.4.5 Variations of Place. </w:t>
            </w:r>
          </w:p>
          <w:p w:rsidR="005F5972" w:rsidRDefault="005F5972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12.4.7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Liason</w:t>
            </w:r>
            <w:proofErr w:type="spellEnd"/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5F5972" w:rsidRDefault="005F5972" w:rsidP="00E8356F">
            <w:pP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12.4.8 Juncture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</w:p>
          <w:p w:rsidR="00E8356F" w:rsidRPr="00056C31" w:rsidRDefault="005F5972" w:rsidP="00E8356F">
            <w:pPr>
              <w:rPr>
                <w:lang w:val="en-US"/>
              </w:rPr>
            </w:pP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12.4.6 Elision</w:t>
            </w:r>
            <w:r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.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 </w:t>
            </w:r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 xml:space="preserve">Great </w:t>
            </w:r>
            <w:proofErr w:type="spellStart"/>
            <w:r w:rsidRPr="00F4575A">
              <w:rPr>
                <w:rFonts w:asciiTheme="minorHAnsi" w:hAnsiTheme="minorHAnsi"/>
                <w:color w:val="333333"/>
                <w:sz w:val="16"/>
                <w:szCs w:val="16"/>
                <w:lang w:val="en-GB" w:eastAsia="es-AR"/>
              </w:rPr>
              <w:t>Britain:Arnold</w:t>
            </w:r>
            <w:proofErr w:type="spellEnd"/>
          </w:p>
        </w:tc>
        <w:tc>
          <w:tcPr>
            <w:tcW w:w="1418" w:type="dxa"/>
          </w:tcPr>
          <w:p w:rsidR="00E8356F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° oral</w:t>
            </w:r>
          </w:p>
          <w:p w:rsidR="00E8356F" w:rsidRDefault="00E8356F" w:rsidP="00E8356F">
            <w:pPr>
              <w:rPr>
                <w:lang w:val="en-US"/>
              </w:rPr>
            </w:pPr>
          </w:p>
          <w:p w:rsidR="00E8356F" w:rsidRPr="00056C31" w:rsidRDefault="00E8356F" w:rsidP="00E8356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rPr>
                <w:lang w:val="en-US"/>
              </w:rPr>
              <w:t xml:space="preserve"> -2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Oct</w:t>
            </w:r>
          </w:p>
        </w:tc>
      </w:tr>
    </w:tbl>
    <w:p w:rsidR="00056C31" w:rsidRDefault="00056C31">
      <w:pPr>
        <w:rPr>
          <w:lang w:val="en-US"/>
        </w:rPr>
      </w:pPr>
    </w:p>
    <w:p w:rsidR="00F4575A" w:rsidRDefault="00F4575A">
      <w:pPr>
        <w:rPr>
          <w:lang w:val="en-US"/>
        </w:rPr>
      </w:pPr>
    </w:p>
    <w:p w:rsidR="00F4575A" w:rsidRPr="00F4575A" w:rsidRDefault="00F4575A" w:rsidP="00F4575A">
      <w:pPr>
        <w:spacing w:before="100" w:beforeAutospacing="1" w:after="100" w:afterAutospacing="1" w:line="288" w:lineRule="atLeast"/>
        <w:rPr>
          <w:rFonts w:asciiTheme="minorHAnsi" w:hAnsiTheme="minorHAnsi"/>
          <w:color w:val="333333"/>
          <w:sz w:val="16"/>
          <w:szCs w:val="16"/>
          <w:lang w:val="en-US" w:eastAsia="es-AR"/>
        </w:rPr>
      </w:pPr>
    </w:p>
    <w:p w:rsidR="00F4575A" w:rsidRPr="000D1C8A" w:rsidRDefault="00F4575A">
      <w:pPr>
        <w:rPr>
          <w:rFonts w:asciiTheme="minorHAnsi" w:hAnsiTheme="minorHAnsi"/>
          <w:lang w:val="en-US"/>
        </w:rPr>
      </w:pPr>
    </w:p>
    <w:sectPr w:rsidR="00F4575A" w:rsidRPr="000D1C8A" w:rsidSect="00A40178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7A" w:rsidRDefault="0092757A" w:rsidP="008100E1">
      <w:r>
        <w:separator/>
      </w:r>
    </w:p>
  </w:endnote>
  <w:endnote w:type="continuationSeparator" w:id="0">
    <w:p w:rsidR="0092757A" w:rsidRDefault="0092757A" w:rsidP="0081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7A" w:rsidRDefault="0092757A" w:rsidP="008100E1">
      <w:r>
        <w:separator/>
      </w:r>
    </w:p>
  </w:footnote>
  <w:footnote w:type="continuationSeparator" w:id="0">
    <w:p w:rsidR="0092757A" w:rsidRDefault="0092757A" w:rsidP="00810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E1" w:rsidRDefault="008100E1">
    <w:pPr>
      <w:pStyle w:val="Encabezado"/>
    </w:pPr>
    <w:r w:rsidRPr="00FF237B">
      <w:rPr>
        <w:noProof/>
        <w:lang w:val="es-AR" w:eastAsia="es-AR"/>
      </w:rPr>
      <w:drawing>
        <wp:inline distT="0" distB="0" distL="0" distR="0">
          <wp:extent cx="1888490" cy="417195"/>
          <wp:effectExtent l="0" t="0" r="0" b="1905"/>
          <wp:docPr id="1" name="Imagen 1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M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E4141"/>
    <w:multiLevelType w:val="hybridMultilevel"/>
    <w:tmpl w:val="4AFE8088"/>
    <w:lvl w:ilvl="0" w:tplc="422AC80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1"/>
    <w:rsid w:val="00056C31"/>
    <w:rsid w:val="000D1C8A"/>
    <w:rsid w:val="005F5972"/>
    <w:rsid w:val="008100E1"/>
    <w:rsid w:val="00883D18"/>
    <w:rsid w:val="008F24C1"/>
    <w:rsid w:val="0092757A"/>
    <w:rsid w:val="00A40178"/>
    <w:rsid w:val="00C10DDA"/>
    <w:rsid w:val="00E8356F"/>
    <w:rsid w:val="00ED356A"/>
    <w:rsid w:val="00F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FEC3B5F-55DC-4E50-A6E2-9448DBA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E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E1"/>
    <w:rPr>
      <w:rFonts w:ascii="Arial" w:eastAsia="Times New Roman" w:hAnsi="Arial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8100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E1"/>
    <w:rPr>
      <w:rFonts w:ascii="Arial" w:eastAsia="Times New Roman" w:hAnsi="Arial" w:cs="Times New Roman"/>
      <w:sz w:val="24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ED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Palmieri</dc:creator>
  <cp:keywords/>
  <dc:description/>
  <cp:lastModifiedBy>Mariana Palmieri</cp:lastModifiedBy>
  <cp:revision>4</cp:revision>
  <dcterms:created xsi:type="dcterms:W3CDTF">2015-03-20T17:30:00Z</dcterms:created>
  <dcterms:modified xsi:type="dcterms:W3CDTF">2015-03-20T18:44:00Z</dcterms:modified>
</cp:coreProperties>
</file>