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Beyond that, Harold lived a life of solitude. Harold would walk home alone, he would eat alone, and at precisely eleven thirteen every night, Harold would go to bed alone, placing his wristwatch to rest on the nightstand beside him. That was of course, before Wednesday. On Wednesday his wristwatch changed everything.</w:t>
      </w:r>
    </w:p>
    <w:p>
      <w:pPr>
        <w:pStyle w:val="Normal"/>
        <w:rPr/>
      </w:pPr>
      <w:r>
        <w:rPr/>
        <w:t>If one had asked Harold he would have said that Wednesday was exactly like  all the Wednesdays prior. And he began it in the same way.</w:t>
      </w:r>
    </w:p>
    <w:p>
      <w:pPr>
        <w:pStyle w:val="Normal"/>
        <w:rPr/>
      </w:pPr>
      <w:r>
        <w:rPr/>
      </w:r>
    </w:p>
    <w:p>
      <w:pPr>
        <w:pStyle w:val="Normal"/>
        <w:rPr/>
      </w:pPr>
      <w:r>
        <w:rPr>
          <w:rStyle w:val="Transcribedword"/>
          <w:rFonts w:ascii="Helvetica" w:hAnsi="Helvetica"/>
          <w:color w:val="373737"/>
          <w:sz w:val="23"/>
          <w:szCs w:val="23"/>
          <w:shd w:fill="FFFFFF" w:val="clear"/>
        </w:rPr>
        <w:t>/bijɒnd</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ðæt</w:t>
      </w:r>
      <w:r>
        <w:rPr>
          <w:rStyle w:val="Nontranscriptable"/>
          <w:rFonts w:ascii="Helvetica" w:hAnsi="Helvetica"/>
          <w:b/>
          <w:bCs/>
          <w:color w:val="808080"/>
          <w:sz w:val="23"/>
          <w:szCs w:val="23"/>
          <w:shd w:fill="FFFFFF" w:val="clear"/>
        </w:rPr>
        <w:t>/ </w:t>
      </w:r>
      <w:r>
        <w:rPr>
          <w:rStyle w:val="Transcribedword"/>
          <w:rFonts w:ascii="Helvetica" w:hAnsi="Helvetica"/>
          <w:color w:val="373737"/>
          <w:sz w:val="23"/>
          <w:szCs w:val="23"/>
          <w:shd w:fill="FFFFFF" w:val="clear"/>
        </w:rPr>
        <w:t>ˈhærəld</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lɪvd</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ə</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laɪf</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əv</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ˈsɒlɪtjuːd/</w:t>
      </w:r>
      <w:r>
        <w:rPr>
          <w:rStyle w:val="Nontranscriptable"/>
          <w:rFonts w:ascii="Helvetica" w:hAnsi="Helvetica"/>
          <w:b/>
          <w:bCs/>
          <w:color w:val="808080"/>
          <w:sz w:val="23"/>
          <w:szCs w:val="23"/>
          <w:shd w:fill="FFFFFF" w:val="clear"/>
        </w:rPr>
        <w:t> </w:t>
      </w:r>
      <w:r>
        <w:rPr>
          <w:rStyle w:val="Transcribedword"/>
          <w:rFonts w:ascii="Helvetica" w:hAnsi="Helvetica"/>
          <w:color w:val="373737"/>
          <w:sz w:val="23"/>
          <w:szCs w:val="23"/>
          <w:shd w:fill="FFFFFF" w:val="clear"/>
        </w:rPr>
        <w:t>ˈhærəld</w:t>
      </w:r>
      <w:r>
        <w:rPr>
          <w:rFonts w:ascii="Helvetica" w:hAnsi="Helvetica"/>
          <w:color w:val="373737"/>
          <w:sz w:val="23"/>
          <w:szCs w:val="23"/>
          <w:shd w:fill="FFFFFF" w:val="clear"/>
        </w:rPr>
        <w:t> </w:t>
      </w:r>
      <w:hyperlink r:id="rId2">
        <w:r>
          <w:rPr>
            <w:rStyle w:val="InternetLink"/>
            <w:rFonts w:ascii="Helvetica" w:hAnsi="Helvetica"/>
            <w:color w:val="2083DF"/>
            <w:sz w:val="23"/>
            <w:szCs w:val="23"/>
          </w:rPr>
          <w:t>wəd</w:t>
        </w:r>
      </w:hyperlink>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wɔːk</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həʊm</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əˈləʊn/</w:t>
      </w:r>
      <w:r>
        <w:rPr>
          <w:rStyle w:val="Nontranscriptable"/>
          <w:rFonts w:ascii="Helvetica" w:hAnsi="Helvetica"/>
          <w:b/>
          <w:bCs/>
          <w:color w:val="808080"/>
          <w:sz w:val="23"/>
          <w:szCs w:val="23"/>
          <w:shd w:fill="FFFFFF" w:val="clear"/>
        </w:rPr>
        <w:t> </w:t>
      </w:r>
      <w:hyperlink r:id="rId3">
        <w:r>
          <w:rPr>
            <w:rStyle w:val="InternetLink"/>
            <w:rFonts w:ascii="Helvetica" w:hAnsi="Helvetica"/>
            <w:color w:val="2083DF"/>
            <w:sz w:val="23"/>
            <w:szCs w:val="23"/>
          </w:rPr>
          <w:t>hi</w:t>
        </w:r>
      </w:hyperlink>
      <w:r>
        <w:rPr>
          <w:rFonts w:ascii="Helvetica" w:hAnsi="Helvetica"/>
          <w:color w:val="373737"/>
          <w:sz w:val="23"/>
          <w:szCs w:val="23"/>
          <w:shd w:fill="FFFFFF" w:val="clear"/>
        </w:rPr>
        <w:t> </w:t>
      </w:r>
      <w:hyperlink r:id="rId4">
        <w:r>
          <w:rPr>
            <w:rStyle w:val="InternetLink"/>
            <w:rFonts w:ascii="Helvetica" w:hAnsi="Helvetica"/>
            <w:color w:val="2083DF"/>
            <w:sz w:val="23"/>
            <w:szCs w:val="23"/>
          </w:rPr>
          <w:t>wəd</w:t>
        </w:r>
      </w:hyperlink>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iːt</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əˈləʊn</w:t>
      </w:r>
      <w:r>
        <w:rPr>
          <w:rStyle w:val="Nontranscriptable"/>
          <w:rFonts w:ascii="Helvetica" w:hAnsi="Helvetica"/>
          <w:b/>
          <w:bCs/>
          <w:color w:val="808080"/>
          <w:sz w:val="23"/>
          <w:szCs w:val="23"/>
          <w:shd w:fill="FFFFFF" w:val="clear"/>
        </w:rPr>
        <w:t> </w:t>
      </w:r>
      <w:hyperlink r:id="rId5">
        <w:r>
          <w:rPr>
            <w:rStyle w:val="InternetLink"/>
            <w:rFonts w:ascii="Helvetica" w:hAnsi="Helvetica"/>
            <w:color w:val="2083DF"/>
            <w:sz w:val="23"/>
            <w:szCs w:val="23"/>
          </w:rPr>
          <w:t>ənd</w:t>
        </w:r>
      </w:hyperlink>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ət</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prɪˈsaɪsli</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ɪˈlɛvn</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ˈθɜːˈtiːn</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ˈɛvri</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naɪt/ hærəld</w:t>
      </w:r>
      <w:r>
        <w:rPr>
          <w:rFonts w:ascii="Helvetica" w:hAnsi="Helvetica"/>
          <w:color w:val="373737"/>
          <w:sz w:val="23"/>
          <w:szCs w:val="23"/>
          <w:shd w:fill="FFFFFF" w:val="clear"/>
        </w:rPr>
        <w:t> </w:t>
      </w:r>
      <w:hyperlink r:id="rId6">
        <w:r>
          <w:rPr>
            <w:rStyle w:val="InternetLink"/>
            <w:rFonts w:ascii="Helvetica" w:hAnsi="Helvetica"/>
            <w:color w:val="2083DF"/>
            <w:sz w:val="23"/>
            <w:szCs w:val="23"/>
            <w:u w:val="none"/>
          </w:rPr>
          <w:t>wəd</w:t>
        </w:r>
      </w:hyperlink>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gəʊ</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tə</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bɛd</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əˈləʊn/</w:t>
      </w:r>
      <w:r>
        <w:rPr>
          <w:rStyle w:val="Nontranscriptable"/>
          <w:rFonts w:ascii="Helvetica" w:hAnsi="Helvetica"/>
          <w:b/>
          <w:bCs/>
          <w:color w:val="808080"/>
          <w:sz w:val="23"/>
          <w:szCs w:val="23"/>
          <w:shd w:fill="FFFFFF" w:val="clear"/>
        </w:rPr>
        <w:t> </w:t>
      </w:r>
    </w:p>
    <w:p>
      <w:pPr>
        <w:pStyle w:val="Normal"/>
        <w:rPr/>
      </w:pPr>
      <w:r>
        <w:rPr>
          <w:rStyle w:val="Transcribedword"/>
          <w:rFonts w:ascii="Helvetica" w:hAnsi="Helvetica"/>
          <w:color w:val="373737"/>
          <w:sz w:val="23"/>
          <w:szCs w:val="23"/>
          <w:shd w:fill="FFFFFF" w:val="clear"/>
        </w:rPr>
        <w:t>ˈpleɪsɪŋ</w:t>
      </w:r>
      <w:r>
        <w:rPr>
          <w:rFonts w:ascii="Helvetica" w:hAnsi="Helvetica"/>
          <w:color w:val="373737"/>
          <w:sz w:val="23"/>
          <w:szCs w:val="23"/>
          <w:shd w:fill="FFFFFF" w:val="clear"/>
        </w:rPr>
        <w:t> </w:t>
      </w:r>
      <w:hyperlink r:id="rId7">
        <w:r>
          <w:rPr>
            <w:rStyle w:val="InternetLink"/>
            <w:rFonts w:ascii="Helvetica" w:hAnsi="Helvetica"/>
            <w:color w:val="2083DF"/>
            <w:sz w:val="23"/>
            <w:szCs w:val="23"/>
            <w:u w:val="none"/>
          </w:rPr>
          <w:t>ɪz</w:t>
        </w:r>
      </w:hyperlink>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ˈrɪstˌwɒʧ /</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tə</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rɛst</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ɒn</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ðə</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ˈnaɪtstænd</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biˈsaɪd</w:t>
      </w:r>
      <w:r>
        <w:rPr>
          <w:rFonts w:ascii="Helvetica" w:hAnsi="Helvetica"/>
          <w:color w:val="373737"/>
          <w:sz w:val="23"/>
          <w:szCs w:val="23"/>
          <w:shd w:fill="FFFFFF" w:val="clear"/>
        </w:rPr>
        <w:t> </w:t>
      </w:r>
      <w:hyperlink r:id="rId8">
        <w:r>
          <w:rPr>
            <w:rStyle w:val="InternetLink"/>
            <w:rFonts w:ascii="Helvetica" w:hAnsi="Helvetica"/>
            <w:color w:val="2083DF"/>
            <w:sz w:val="23"/>
            <w:szCs w:val="23"/>
            <w:u w:val="none"/>
          </w:rPr>
          <w:t>hɪm</w:t>
        </w:r>
      </w:hyperlink>
      <w:r>
        <w:rPr>
          <w:rStyle w:val="Transcribedword"/>
          <w:rFonts w:ascii="Helvetica" w:hAnsi="Helvetica"/>
          <w:color w:val="373737"/>
          <w:sz w:val="23"/>
          <w:szCs w:val="23"/>
          <w:shd w:fill="FFFFFF" w:val="clear"/>
        </w:rPr>
        <w:t>/</w:t>
      </w:r>
    </w:p>
    <w:p>
      <w:pPr>
        <w:pStyle w:val="Normal"/>
        <w:rPr/>
      </w:pPr>
      <w:r>
        <w:rPr>
          <w:rStyle w:val="Transcribedword"/>
          <w:rFonts w:ascii="Helvetica" w:hAnsi="Helvetica"/>
          <w:color w:val="373737"/>
          <w:sz w:val="23"/>
          <w:szCs w:val="23"/>
          <w:shd w:fill="FFFFFF" w:val="clear"/>
        </w:rPr>
        <w:t>ðæt</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wəz</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əv</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kɔːs/</w:t>
      </w:r>
      <w:r>
        <w:rPr>
          <w:rStyle w:val="Nontranscriptable"/>
          <w:rFonts w:ascii="Helvetica" w:hAnsi="Helvetica"/>
          <w:b/>
          <w:bCs/>
          <w:color w:val="808080"/>
          <w:sz w:val="23"/>
          <w:szCs w:val="23"/>
          <w:shd w:fill="FFFFFF" w:val="clear"/>
        </w:rPr>
        <w:t> </w:t>
      </w:r>
      <w:r>
        <w:rPr>
          <w:rStyle w:val="Transcribedword"/>
          <w:rFonts w:ascii="Helvetica" w:hAnsi="Helvetica"/>
          <w:color w:val="373737"/>
          <w:sz w:val="23"/>
          <w:szCs w:val="23"/>
          <w:shd w:fill="FFFFFF" w:val="clear"/>
        </w:rPr>
        <w:t>bɪˈfɔː</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ˈwɛnzdeɪ</w:t>
      </w:r>
      <w:r>
        <w:rPr>
          <w:rStyle w:val="Nontranscriptable"/>
          <w:rFonts w:ascii="Helvetica" w:hAnsi="Helvetica"/>
          <w:b/>
          <w:bCs/>
          <w:color w:val="808080"/>
          <w:sz w:val="23"/>
          <w:szCs w:val="23"/>
          <w:shd w:fill="FFFFFF" w:val="clear"/>
        </w:rPr>
        <w:t>/ </w:t>
      </w:r>
      <w:r>
        <w:rPr>
          <w:rStyle w:val="Transcribedword"/>
          <w:rFonts w:ascii="Helvetica" w:hAnsi="Helvetica"/>
          <w:color w:val="373737"/>
          <w:sz w:val="23"/>
          <w:szCs w:val="23"/>
          <w:shd w:fill="FFFFFF" w:val="clear"/>
        </w:rPr>
        <w:t>ɒn</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ˈwɛnzdeɪ</w:t>
      </w:r>
      <w:r>
        <w:rPr>
          <w:rFonts w:ascii="Helvetica" w:hAnsi="Helvetica"/>
          <w:color w:val="373737"/>
          <w:sz w:val="23"/>
          <w:szCs w:val="23"/>
          <w:shd w:fill="FFFFFF" w:val="clear"/>
        </w:rPr>
        <w:t> </w:t>
      </w:r>
      <w:hyperlink r:id="rId9">
        <w:r>
          <w:rPr>
            <w:rStyle w:val="InternetLink"/>
            <w:rFonts w:ascii="Helvetica" w:hAnsi="Helvetica"/>
            <w:color w:val="2083DF"/>
            <w:sz w:val="23"/>
            <w:szCs w:val="23"/>
          </w:rPr>
          <w:t>ɪz</w:t>
        </w:r>
      </w:hyperlink>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ˈrɪstˌwɒʧ</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ʧeɪnʤd</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ˈɛvrɪθɪŋ/</w:t>
      </w:r>
    </w:p>
    <w:p>
      <w:pPr>
        <w:pStyle w:val="Normal"/>
        <w:widowControl/>
        <w:bidi w:val="0"/>
        <w:spacing w:lineRule="auto" w:line="259" w:before="0" w:after="160"/>
        <w:jc w:val="left"/>
        <w:rPr/>
      </w:pPr>
      <w:r>
        <w:rPr>
          <w:rStyle w:val="Transcribedword"/>
          <w:rFonts w:ascii="Helvetica" w:hAnsi="Helvetica"/>
          <w:color w:val="373737"/>
          <w:sz w:val="23"/>
          <w:szCs w:val="23"/>
          <w:shd w:fill="FFFFFF" w:val="clear"/>
        </w:rPr>
        <w:t>ɪf</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wʌn</w:t>
      </w:r>
      <w:r>
        <w:rPr>
          <w:rFonts w:ascii="Helvetica" w:hAnsi="Helvetica"/>
          <w:color w:val="373737"/>
          <w:sz w:val="23"/>
          <w:szCs w:val="23"/>
          <w:shd w:fill="FFFFFF" w:val="clear"/>
        </w:rPr>
        <w:t> </w:t>
      </w:r>
      <w:hyperlink r:id="rId10">
        <w:r>
          <w:rPr>
            <w:rStyle w:val="InternetLink"/>
            <w:rFonts w:ascii="Helvetica" w:hAnsi="Helvetica"/>
            <w:color w:val="2083DF"/>
            <w:sz w:val="23"/>
            <w:szCs w:val="23"/>
            <w:u w:val="none"/>
          </w:rPr>
          <w:t>həd</w:t>
        </w:r>
      </w:hyperlink>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ɑːskt</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ˈhærəld/</w:t>
      </w:r>
      <w:r>
        <w:rPr>
          <w:rFonts w:ascii="Helvetica" w:hAnsi="Helvetica"/>
          <w:color w:val="373737"/>
          <w:sz w:val="23"/>
          <w:szCs w:val="23"/>
          <w:shd w:fill="FFFFFF" w:val="clear"/>
        </w:rPr>
        <w:t> </w:t>
      </w:r>
      <w:hyperlink r:id="rId11">
        <w:r>
          <w:rPr>
            <w:rStyle w:val="InternetLink"/>
            <w:rFonts w:ascii="Helvetica" w:hAnsi="Helvetica"/>
            <w:color w:val="2083DF"/>
            <w:sz w:val="23"/>
            <w:szCs w:val="23"/>
            <w:u w:val="none"/>
          </w:rPr>
          <w:t>hi</w:t>
        </w:r>
      </w:hyperlink>
      <w:r>
        <w:rPr>
          <w:rFonts w:ascii="Helvetica" w:hAnsi="Helvetica"/>
          <w:color w:val="373737"/>
          <w:sz w:val="23"/>
          <w:szCs w:val="23"/>
          <w:shd w:fill="FFFFFF" w:val="clear"/>
        </w:rPr>
        <w:t> </w:t>
      </w:r>
      <w:hyperlink r:id="rId12">
        <w:r>
          <w:rPr>
            <w:rStyle w:val="InternetLink"/>
            <w:rFonts w:ascii="Helvetica" w:hAnsi="Helvetica"/>
            <w:color w:val="2083DF"/>
            <w:sz w:val="23"/>
            <w:szCs w:val="23"/>
            <w:u w:val="none"/>
          </w:rPr>
          <w:t>wəd</w:t>
        </w:r>
      </w:hyperlink>
      <w:r>
        <w:rPr>
          <w:rFonts w:ascii="Helvetica" w:hAnsi="Helvetica"/>
          <w:color w:val="373737"/>
          <w:sz w:val="23"/>
          <w:szCs w:val="23"/>
          <w:shd w:fill="FFFFFF" w:val="clear"/>
        </w:rPr>
        <w:t> </w:t>
      </w:r>
      <w:hyperlink r:id="rId13">
        <w:r>
          <w:rPr>
            <w:rStyle w:val="InternetLink"/>
            <w:rFonts w:ascii="Helvetica" w:hAnsi="Helvetica"/>
            <w:color w:val="2083DF"/>
            <w:sz w:val="23"/>
            <w:szCs w:val="23"/>
            <w:u w:val="none"/>
          </w:rPr>
          <w:t>həv</w:t>
        </w:r>
      </w:hyperlink>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sɛd</w:t>
      </w:r>
      <w:r>
        <w:rPr>
          <w:rFonts w:ascii="Helvetica" w:hAnsi="Helvetica"/>
          <w:color w:val="373737"/>
          <w:sz w:val="23"/>
          <w:szCs w:val="23"/>
          <w:shd w:fill="FFFFFF" w:val="clear"/>
        </w:rPr>
        <w:t> /</w:t>
      </w:r>
      <w:hyperlink r:id="rId14">
        <w:r>
          <w:rPr>
            <w:rStyle w:val="InternetLink"/>
            <w:rFonts w:ascii="Helvetica" w:hAnsi="Helvetica"/>
            <w:color w:val="2083DF"/>
            <w:sz w:val="23"/>
            <w:szCs w:val="23"/>
            <w:u w:val="none"/>
          </w:rPr>
          <w:t>ðæt</w:t>
        </w:r>
      </w:hyperlink>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ˈwɛnzdeɪ</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wəz</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ɪgˈzæktli/</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laɪk</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ɔːl</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ðə</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ˈwɛnzdeɪz</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ˈpraɪə</w:t>
      </w:r>
      <w:r>
        <w:rPr>
          <w:rStyle w:val="Nontranscriptable"/>
          <w:rFonts w:ascii="Helvetica" w:hAnsi="Helvetica"/>
          <w:b/>
          <w:bCs/>
          <w:color w:val="808080"/>
          <w:sz w:val="23"/>
          <w:szCs w:val="23"/>
          <w:shd w:fill="FFFFFF" w:val="clear"/>
        </w:rPr>
        <w:t xml:space="preserve">/ </w:t>
      </w:r>
      <w:hyperlink r:id="rId15">
        <w:r>
          <w:rPr>
            <w:rStyle w:val="InternetLink"/>
            <w:rFonts w:ascii="Helvetica" w:hAnsi="Helvetica"/>
            <w:color w:val="2083DF"/>
            <w:sz w:val="23"/>
            <w:szCs w:val="23"/>
            <w:u w:val="none"/>
          </w:rPr>
          <w:t>ənd</w:t>
        </w:r>
      </w:hyperlink>
      <w:r>
        <w:rPr>
          <w:rFonts w:ascii="Helvetica" w:hAnsi="Helvetica"/>
          <w:color w:val="373737"/>
          <w:sz w:val="23"/>
          <w:szCs w:val="23"/>
          <w:shd w:fill="FFFFFF" w:val="clear"/>
        </w:rPr>
        <w:t> </w:t>
      </w:r>
      <w:hyperlink r:id="rId16">
        <w:r>
          <w:rPr>
            <w:rStyle w:val="InternetLink"/>
            <w:rFonts w:ascii="Helvetica" w:hAnsi="Helvetica"/>
            <w:color w:val="2083DF"/>
            <w:sz w:val="23"/>
            <w:szCs w:val="23"/>
            <w:u w:val="none"/>
          </w:rPr>
          <w:t>hi</w:t>
        </w:r>
      </w:hyperlink>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biˈgæn</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ɪt</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ɪn</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ðə</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seɪm</w:t>
      </w:r>
      <w:r>
        <w:rPr>
          <w:rFonts w:ascii="Helvetica" w:hAnsi="Helvetica"/>
          <w:color w:val="373737"/>
          <w:sz w:val="23"/>
          <w:szCs w:val="23"/>
          <w:shd w:fill="FFFFFF" w:val="clear"/>
        </w:rPr>
        <w:t> </w:t>
      </w:r>
      <w:r>
        <w:rPr>
          <w:rStyle w:val="Transcribedword"/>
          <w:rFonts w:ascii="Helvetica" w:hAnsi="Helvetica"/>
          <w:color w:val="373737"/>
          <w:sz w:val="23"/>
          <w:szCs w:val="23"/>
          <w:shd w:fill="FFFFFF" w:val="clear"/>
        </w:rPr>
        <w:t>weɪ</w:t>
      </w:r>
      <w:r>
        <w:rPr>
          <w:rStyle w:val="Nontranscriptable"/>
          <w:rFonts w:ascii="Helvetica" w:hAnsi="Helvetica"/>
          <w:b/>
          <w:bCs/>
          <w:color w:val="808080"/>
          <w:sz w:val="23"/>
          <w:szCs w:val="23"/>
          <w:shd w:fill="FFFFFF" w:val="clear"/>
        </w:rPr>
        <w:t>/</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Helvetica">
    <w:altName w:val="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Transcribedword" w:customStyle="1">
    <w:name w:val="transcribed_word"/>
    <w:basedOn w:val="DefaultParagraphFont"/>
    <w:qFormat/>
    <w:rsid w:val="000f4cb1"/>
    <w:rPr/>
  </w:style>
  <w:style w:type="character" w:styleId="Nontranscriptable" w:customStyle="1">
    <w:name w:val="nontranscriptable"/>
    <w:basedOn w:val="DefaultParagraphFont"/>
    <w:qFormat/>
    <w:rsid w:val="000f4cb1"/>
    <w:rPr/>
  </w:style>
  <w:style w:type="character" w:styleId="InternetLink">
    <w:name w:val="Internet Link"/>
    <w:basedOn w:val="DefaultParagraphFont"/>
    <w:uiPriority w:val="99"/>
    <w:semiHidden/>
    <w:unhideWhenUsed/>
    <w:rsid w:val="000f4cb1"/>
    <w:rPr>
      <w:color w:val="0000FF"/>
      <w:u w:val="single"/>
    </w:rPr>
  </w:style>
  <w:style w:type="paragraph" w:styleId="Heading">
    <w:name w:val="Heading"/>
    <w:basedOn w:val="Normal"/>
    <w:next w:val="TextBody"/>
    <w:qFormat/>
    <w:pPr>
      <w:keepNext/>
      <w:spacing w:before="240" w:after="120"/>
    </w:pPr>
    <w:rPr>
      <w:rFonts w:ascii="Liberation Sans" w:hAnsi="Liberation Sans" w:eastAsia="WenQuanYi Micro Hei"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phonetics.com/" TargetMode="External"/><Relationship Id="rId3" Type="http://schemas.openxmlformats.org/officeDocument/2006/relationships/hyperlink" Target="https://tophonetics.com/" TargetMode="External"/><Relationship Id="rId4" Type="http://schemas.openxmlformats.org/officeDocument/2006/relationships/hyperlink" Target="https://tophonetics.com/" TargetMode="External"/><Relationship Id="rId5" Type="http://schemas.openxmlformats.org/officeDocument/2006/relationships/hyperlink" Target="https://tophonetics.com/" TargetMode="External"/><Relationship Id="rId6" Type="http://schemas.openxmlformats.org/officeDocument/2006/relationships/hyperlink" Target="https://tophonetics.com/" TargetMode="External"/><Relationship Id="rId7" Type="http://schemas.openxmlformats.org/officeDocument/2006/relationships/hyperlink" Target="https://tophonetics.com/" TargetMode="External"/><Relationship Id="rId8" Type="http://schemas.openxmlformats.org/officeDocument/2006/relationships/hyperlink" Target="https://tophonetics.com/" TargetMode="External"/><Relationship Id="rId9" Type="http://schemas.openxmlformats.org/officeDocument/2006/relationships/hyperlink" Target="https://tophonetics.com/" TargetMode="External"/><Relationship Id="rId10" Type="http://schemas.openxmlformats.org/officeDocument/2006/relationships/hyperlink" Target="https://tophonetics.com/" TargetMode="External"/><Relationship Id="rId11" Type="http://schemas.openxmlformats.org/officeDocument/2006/relationships/hyperlink" Target="https://tophonetics.com/" TargetMode="External"/><Relationship Id="rId12" Type="http://schemas.openxmlformats.org/officeDocument/2006/relationships/hyperlink" Target="https://tophonetics.com/" TargetMode="External"/><Relationship Id="rId13" Type="http://schemas.openxmlformats.org/officeDocument/2006/relationships/hyperlink" Target="https://tophonetics.com/" TargetMode="External"/><Relationship Id="rId14" Type="http://schemas.openxmlformats.org/officeDocument/2006/relationships/hyperlink" Target="https://tophonetics.com/" TargetMode="External"/><Relationship Id="rId15" Type="http://schemas.openxmlformats.org/officeDocument/2006/relationships/hyperlink" Target="https://tophonetics.com/" TargetMode="External"/><Relationship Id="rId16" Type="http://schemas.openxmlformats.org/officeDocument/2006/relationships/hyperlink" Target="https://tophonetics.com/" TargetMode="Externa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LibreOffice/5.1.6.2$Linux_X86_64 LibreOffice_project/10m0$Build-2</Application>
  <Pages>1</Pages>
  <Words>239</Words>
  <CharactersWithSpaces>1366</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2022-05-30T18:36:00Z</dcterms:created>
  <dc:creator>Julia Arzuaga</dc:creator>
  <dc:description/>
  <dc:language>es-AR</dc:language>
  <cp:lastModifiedBy>Julia Arzuaga</cp:lastModifiedBy>
  <cp:lastPrinted>2022-05-30T19:06:00Z</cp:lastPrinted>
  <dcterms:modified xsi:type="dcterms:W3CDTF">2022-05-30T19:09:00Z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