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12F" w:rsidRPr="00B24D1F" w:rsidRDefault="0072412F" w:rsidP="00B24D1F">
      <w:pPr>
        <w:pStyle w:val="Ttulo1"/>
        <w:rPr>
          <w:rFonts w:ascii="Arial" w:hAnsi="Arial" w:cs="Arial"/>
        </w:rPr>
      </w:pPr>
      <w:r w:rsidRPr="00B24D1F">
        <w:rPr>
          <w:rFonts w:ascii="Arial" w:hAnsi="Arial" w:cs="Arial"/>
        </w:rPr>
        <w:t>UNIVERSIDAD NACIONAL DE LA PLATA</w:t>
      </w:r>
    </w:p>
    <w:p w:rsidR="0072412F" w:rsidRPr="00B24D1F" w:rsidRDefault="0072412F" w:rsidP="00B24D1F">
      <w:pPr>
        <w:jc w:val="both"/>
        <w:rPr>
          <w:rFonts w:ascii="Arial" w:hAnsi="Arial" w:cs="Arial"/>
          <w:b/>
        </w:rPr>
      </w:pPr>
      <w:r w:rsidRPr="00B24D1F">
        <w:rPr>
          <w:rFonts w:ascii="Arial" w:hAnsi="Arial" w:cs="Arial"/>
          <w:b/>
        </w:rPr>
        <w:t>FACULTAD DE HUMANIDADES Y CIENCIAS DE LA EDUCACION</w:t>
      </w:r>
    </w:p>
    <w:p w:rsidR="0072412F" w:rsidRPr="00B24D1F" w:rsidRDefault="0072412F" w:rsidP="00B24D1F">
      <w:pPr>
        <w:pStyle w:val="Ttulo2"/>
        <w:rPr>
          <w:rFonts w:ascii="Arial" w:hAnsi="Arial" w:cs="Arial"/>
          <w:sz w:val="24"/>
        </w:rPr>
      </w:pPr>
      <w:r w:rsidRPr="00B24D1F">
        <w:rPr>
          <w:rFonts w:ascii="Arial" w:hAnsi="Arial" w:cs="Arial"/>
          <w:sz w:val="24"/>
        </w:rPr>
        <w:t>Secretaría de Posgrado</w:t>
      </w:r>
    </w:p>
    <w:p w:rsidR="0072412F" w:rsidRPr="00B24D1F" w:rsidRDefault="0072412F" w:rsidP="00B24D1F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r w:rsidRPr="00B24D1F">
          <w:rPr>
            <w:rFonts w:ascii="Arial" w:hAnsi="Arial" w:cs="Arial"/>
            <w:b/>
            <w:lang w:val="es-ES"/>
          </w:rPr>
          <w:t>Especialización</w:t>
        </w:r>
      </w:smartTag>
      <w:r w:rsidRPr="00B24D1F">
        <w:rPr>
          <w:rFonts w:ascii="Arial" w:hAnsi="Arial" w:cs="Arial"/>
          <w:b/>
          <w:lang w:val="es-ES"/>
        </w:rPr>
        <w:t xml:space="preserve"> en la Enseñanza de Español como Lengua Extranjera</w:t>
      </w:r>
    </w:p>
    <w:p w:rsidR="00B9077D" w:rsidRPr="00B24D1F" w:rsidRDefault="00B9077D" w:rsidP="00B24D1F">
      <w:pPr>
        <w:jc w:val="both"/>
        <w:rPr>
          <w:rFonts w:ascii="Arial" w:hAnsi="Arial" w:cs="Arial"/>
          <w:b/>
          <w:lang w:val="es-ES"/>
        </w:rPr>
      </w:pPr>
    </w:p>
    <w:p w:rsidR="00B41CC0" w:rsidRPr="00B24D1F" w:rsidRDefault="00B41CC0" w:rsidP="00B24D1F">
      <w:pPr>
        <w:jc w:val="both"/>
        <w:rPr>
          <w:rFonts w:ascii="Arial" w:hAnsi="Arial" w:cs="Arial"/>
          <w:b/>
          <w:lang w:val="es-ES"/>
        </w:rPr>
      </w:pPr>
    </w:p>
    <w:p w:rsidR="009E4491" w:rsidRPr="00B24D1F" w:rsidRDefault="009E4491" w:rsidP="00B24D1F">
      <w:pPr>
        <w:jc w:val="both"/>
        <w:rPr>
          <w:rFonts w:ascii="Arial" w:hAnsi="Arial" w:cs="Arial"/>
          <w:b/>
          <w:lang w:val="es-ES"/>
        </w:rPr>
      </w:pPr>
    </w:p>
    <w:p w:rsidR="00EB112B" w:rsidRPr="00B24D1F" w:rsidRDefault="00EB112B" w:rsidP="00B24D1F">
      <w:pPr>
        <w:jc w:val="both"/>
        <w:rPr>
          <w:rFonts w:ascii="Arial" w:hAnsi="Arial" w:cs="Arial"/>
          <w:b/>
        </w:rPr>
      </w:pPr>
      <w:r w:rsidRPr="00B24D1F">
        <w:rPr>
          <w:rFonts w:ascii="Arial" w:hAnsi="Arial" w:cs="Arial"/>
          <w:b/>
        </w:rPr>
        <w:t>Seminario: Didáctica de la Enseñanza de ELSE</w:t>
      </w:r>
    </w:p>
    <w:p w:rsidR="00B9077D" w:rsidRPr="00B24D1F" w:rsidRDefault="00B9077D" w:rsidP="00B24D1F">
      <w:pPr>
        <w:jc w:val="both"/>
        <w:rPr>
          <w:rFonts w:ascii="Arial" w:hAnsi="Arial" w:cs="Arial"/>
          <w:b/>
          <w:lang w:val="es-ES"/>
        </w:rPr>
      </w:pPr>
      <w:r w:rsidRPr="00B24D1F">
        <w:rPr>
          <w:rFonts w:ascii="Arial" w:hAnsi="Arial" w:cs="Arial"/>
          <w:b/>
          <w:lang w:val="es-ES"/>
        </w:rPr>
        <w:t>Módulo: Evaluación</w:t>
      </w:r>
      <w:r w:rsidR="008E05C6" w:rsidRPr="00B24D1F">
        <w:rPr>
          <w:rFonts w:ascii="Arial" w:hAnsi="Arial" w:cs="Arial"/>
          <w:b/>
          <w:lang w:val="es-ES"/>
        </w:rPr>
        <w:t xml:space="preserve"> (1</w:t>
      </w:r>
      <w:r w:rsidR="0071603C" w:rsidRPr="00B24D1F">
        <w:rPr>
          <w:rFonts w:ascii="Arial" w:hAnsi="Arial" w:cs="Arial"/>
          <w:b/>
          <w:lang w:val="es-ES"/>
        </w:rPr>
        <w:t>4</w:t>
      </w:r>
      <w:r w:rsidR="008E05C6" w:rsidRPr="00B24D1F">
        <w:rPr>
          <w:rFonts w:ascii="Arial" w:hAnsi="Arial" w:cs="Arial"/>
          <w:b/>
          <w:lang w:val="es-ES"/>
        </w:rPr>
        <w:t xml:space="preserve"> horas)</w:t>
      </w:r>
    </w:p>
    <w:p w:rsidR="0072412F" w:rsidRPr="00B24D1F" w:rsidRDefault="00AE7387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>Año 2</w:t>
      </w:r>
      <w:r w:rsidR="00DC56A2" w:rsidRPr="00B24D1F">
        <w:rPr>
          <w:rFonts w:ascii="Arial" w:hAnsi="Arial" w:cs="Arial"/>
        </w:rPr>
        <w:t>0</w:t>
      </w:r>
      <w:r w:rsidR="00B060C2" w:rsidRPr="00B24D1F">
        <w:rPr>
          <w:rFonts w:ascii="Arial" w:hAnsi="Arial" w:cs="Arial"/>
        </w:rPr>
        <w:t>1</w:t>
      </w:r>
      <w:r w:rsidR="00FE2C03">
        <w:rPr>
          <w:rFonts w:ascii="Arial" w:hAnsi="Arial" w:cs="Arial"/>
        </w:rPr>
        <w:t>8</w:t>
      </w:r>
    </w:p>
    <w:p w:rsidR="0072412F" w:rsidRPr="00B24D1F" w:rsidRDefault="0072412F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Profesora: Adriana </w:t>
      </w:r>
      <w:r w:rsidR="004C5909" w:rsidRPr="00B24D1F">
        <w:rPr>
          <w:rFonts w:ascii="Arial" w:hAnsi="Arial" w:cs="Arial"/>
        </w:rPr>
        <w:t xml:space="preserve">G. </w:t>
      </w:r>
      <w:r w:rsidRPr="00B24D1F">
        <w:rPr>
          <w:rFonts w:ascii="Arial" w:hAnsi="Arial" w:cs="Arial"/>
        </w:rPr>
        <w:t>Boffi</w:t>
      </w:r>
    </w:p>
    <w:p w:rsidR="0072412F" w:rsidRPr="00B24D1F" w:rsidRDefault="0072412F" w:rsidP="00B24D1F">
      <w:pPr>
        <w:jc w:val="both"/>
        <w:rPr>
          <w:rFonts w:ascii="Arial" w:hAnsi="Arial" w:cs="Arial"/>
        </w:rPr>
      </w:pPr>
    </w:p>
    <w:p w:rsidR="009E4491" w:rsidRPr="00B24D1F" w:rsidRDefault="009E4491" w:rsidP="00B24D1F">
      <w:pPr>
        <w:jc w:val="both"/>
        <w:rPr>
          <w:rFonts w:ascii="Arial" w:hAnsi="Arial" w:cs="Arial"/>
          <w:b/>
        </w:rPr>
      </w:pPr>
    </w:p>
    <w:p w:rsidR="0072412F" w:rsidRPr="00823313" w:rsidRDefault="00037508" w:rsidP="00823313">
      <w:pPr>
        <w:pStyle w:val="Listaconvietas"/>
      </w:pPr>
      <w:r>
        <w:rPr>
          <w:b/>
        </w:rPr>
        <w:t>OB</w:t>
      </w:r>
      <w:r w:rsidR="0072412F" w:rsidRPr="00037508">
        <w:rPr>
          <w:b/>
        </w:rPr>
        <w:t>JETIV</w:t>
      </w:r>
      <w:r>
        <w:rPr>
          <w:b/>
        </w:rPr>
        <w:t>OS</w:t>
      </w:r>
      <w:r w:rsidR="0072412F" w:rsidRPr="00823313">
        <w:t xml:space="preserve"> </w:t>
      </w:r>
    </w:p>
    <w:p w:rsidR="00823313" w:rsidRPr="00B24D1F" w:rsidRDefault="00823313" w:rsidP="00823313">
      <w:pPr>
        <w:pStyle w:val="Listaconvietas"/>
      </w:pPr>
    </w:p>
    <w:p w:rsidR="0072412F" w:rsidRPr="00B24D1F" w:rsidRDefault="0086731E" w:rsidP="00823313">
      <w:pPr>
        <w:pStyle w:val="Listaconvietas"/>
      </w:pPr>
      <w:r w:rsidRPr="00B24D1F">
        <w:t>Generales:</w:t>
      </w:r>
    </w:p>
    <w:p w:rsidR="0086731E" w:rsidRPr="00FE2C03" w:rsidRDefault="0072412F" w:rsidP="00FE2C03">
      <w:pPr>
        <w:pStyle w:val="Listaconvietas"/>
        <w:numPr>
          <w:ilvl w:val="0"/>
          <w:numId w:val="21"/>
        </w:numPr>
        <w:rPr>
          <w:b/>
          <w:i/>
        </w:rPr>
      </w:pPr>
      <w:r w:rsidRPr="00B24D1F">
        <w:t xml:space="preserve">Adquirir herramientas conceptuales </w:t>
      </w:r>
      <w:r w:rsidR="0086731E" w:rsidRPr="00B24D1F">
        <w:t xml:space="preserve">y metodológicas </w:t>
      </w:r>
      <w:r w:rsidR="00316E30" w:rsidRPr="00B24D1F">
        <w:t>sobre la</w:t>
      </w:r>
      <w:r w:rsidR="00C00B8B" w:rsidRPr="00B24D1F">
        <w:t xml:space="preserve"> evaluación</w:t>
      </w:r>
    </w:p>
    <w:p w:rsidR="00FE2C03" w:rsidRPr="00B24D1F" w:rsidRDefault="00FE2C03" w:rsidP="00FE2C03">
      <w:pPr>
        <w:pStyle w:val="Listaconvietas"/>
        <w:numPr>
          <w:ilvl w:val="0"/>
          <w:numId w:val="21"/>
        </w:numPr>
        <w:rPr>
          <w:b/>
          <w:i/>
        </w:rPr>
      </w:pPr>
      <w:r w:rsidRPr="00B24D1F">
        <w:t>Promover la investigación sobre temas del módulo.</w:t>
      </w:r>
    </w:p>
    <w:p w:rsidR="0086731E" w:rsidRPr="00B24D1F" w:rsidRDefault="0086731E" w:rsidP="00823313">
      <w:pPr>
        <w:pStyle w:val="Listaconvietas"/>
      </w:pPr>
    </w:p>
    <w:p w:rsidR="0072412F" w:rsidRPr="00B24D1F" w:rsidRDefault="0086731E" w:rsidP="00823313">
      <w:pPr>
        <w:pStyle w:val="Listaconvietas"/>
      </w:pPr>
      <w:r w:rsidRPr="00B24D1F">
        <w:t>Específicos:</w:t>
      </w:r>
    </w:p>
    <w:p w:rsidR="00B9077D" w:rsidRPr="00B24D1F" w:rsidRDefault="00B9077D" w:rsidP="00FE2C03">
      <w:pPr>
        <w:pStyle w:val="Listaconvietas"/>
        <w:numPr>
          <w:ilvl w:val="0"/>
          <w:numId w:val="22"/>
        </w:numPr>
      </w:pPr>
      <w:r w:rsidRPr="00B24D1F">
        <w:t>Evaluar modelos e instrumentos según las necesidades de aplicación</w:t>
      </w:r>
    </w:p>
    <w:p w:rsidR="0086731E" w:rsidRPr="00B24D1F" w:rsidRDefault="00612CB3" w:rsidP="00FE2C03">
      <w:pPr>
        <w:pStyle w:val="Listaconvietas"/>
        <w:numPr>
          <w:ilvl w:val="0"/>
          <w:numId w:val="22"/>
        </w:numPr>
      </w:pPr>
      <w:r w:rsidRPr="00B24D1F">
        <w:t xml:space="preserve">Desarrollar </w:t>
      </w:r>
      <w:r w:rsidR="00B9077D" w:rsidRPr="00B24D1F">
        <w:t xml:space="preserve">instrumentos de evaluación apropiados para los objetivos específicos </w:t>
      </w:r>
    </w:p>
    <w:p w:rsidR="00FE2C03" w:rsidRPr="00FE2C03" w:rsidRDefault="00B9077D" w:rsidP="00FE2C03">
      <w:pPr>
        <w:pStyle w:val="Listaconvietas"/>
        <w:numPr>
          <w:ilvl w:val="0"/>
          <w:numId w:val="22"/>
        </w:numPr>
        <w:rPr>
          <w:b/>
          <w:i/>
        </w:rPr>
      </w:pPr>
      <w:r w:rsidRPr="00B24D1F">
        <w:t xml:space="preserve">Realizar actividades de </w:t>
      </w:r>
      <w:r w:rsidR="007D50AC" w:rsidRPr="00B24D1F">
        <w:t>práctica</w:t>
      </w:r>
      <w:r w:rsidRPr="00B24D1F">
        <w:t xml:space="preserve"> que promuevan la reflexión e investigación.</w:t>
      </w:r>
      <w:r w:rsidR="00977925" w:rsidRPr="00B24D1F">
        <w:t xml:space="preserve"> </w:t>
      </w:r>
    </w:p>
    <w:p w:rsidR="00FE2C03" w:rsidRPr="00B24D1F" w:rsidRDefault="00FE2C03" w:rsidP="00FE2C03">
      <w:pPr>
        <w:pStyle w:val="Listaconvietas"/>
        <w:numPr>
          <w:ilvl w:val="0"/>
          <w:numId w:val="22"/>
        </w:numPr>
      </w:pPr>
      <w:r w:rsidRPr="00B24D1F">
        <w:t>Conocer el examen CELU (Certificado de Español, Lengua y Uso)</w:t>
      </w:r>
      <w:r>
        <w:t>: formato. materiales, criterios de evaluación</w:t>
      </w:r>
    </w:p>
    <w:p w:rsidR="00B9077D" w:rsidRPr="00FE2C03" w:rsidRDefault="00B9077D" w:rsidP="00FE2C03">
      <w:pPr>
        <w:pStyle w:val="Listaconvietas"/>
        <w:rPr>
          <w:b/>
          <w:i/>
        </w:rPr>
      </w:pPr>
    </w:p>
    <w:p w:rsidR="009E4491" w:rsidRPr="00B24D1F" w:rsidRDefault="009E4491" w:rsidP="00823313">
      <w:pPr>
        <w:pStyle w:val="Listaconvietas"/>
      </w:pPr>
    </w:p>
    <w:p w:rsidR="0072412F" w:rsidRPr="00823313" w:rsidRDefault="00823313" w:rsidP="00823313">
      <w:pPr>
        <w:pStyle w:val="Listaconvietas"/>
      </w:pPr>
      <w:r>
        <w:rPr>
          <w:b/>
        </w:rPr>
        <w:t>CO</w:t>
      </w:r>
      <w:r w:rsidR="0072412F" w:rsidRPr="00823313">
        <w:rPr>
          <w:b/>
        </w:rPr>
        <w:t>NTENID</w:t>
      </w:r>
      <w:r>
        <w:rPr>
          <w:b/>
        </w:rPr>
        <w:t>OS</w:t>
      </w:r>
      <w:r w:rsidR="0072412F" w:rsidRPr="00823313">
        <w:t xml:space="preserve"> </w:t>
      </w:r>
    </w:p>
    <w:p w:rsidR="0072412F" w:rsidRPr="00B24D1F" w:rsidRDefault="0072412F" w:rsidP="00823313">
      <w:pPr>
        <w:pStyle w:val="Listaconvietas"/>
      </w:pPr>
    </w:p>
    <w:p w:rsidR="00AC5146" w:rsidRPr="00B24D1F" w:rsidRDefault="00AC5146" w:rsidP="00B24D1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24D1F">
        <w:rPr>
          <w:rFonts w:ascii="Arial" w:hAnsi="Arial" w:cs="Arial"/>
          <w:b/>
        </w:rPr>
        <w:t xml:space="preserve">1. </w:t>
      </w:r>
      <w:r w:rsidR="00D94B6E" w:rsidRPr="00B24D1F">
        <w:rPr>
          <w:rFonts w:ascii="Arial" w:hAnsi="Arial" w:cs="Arial"/>
          <w:b/>
        </w:rPr>
        <w:t xml:space="preserve">    Evaluación: enfoques, modelos, marcos de referencia.</w:t>
      </w:r>
    </w:p>
    <w:p w:rsidR="00D94B6E" w:rsidRPr="00B24D1F" w:rsidRDefault="00A9377E" w:rsidP="00B24D1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>Modelos y enfoques</w:t>
      </w:r>
      <w:r w:rsidR="00735E2F" w:rsidRPr="00B24D1F">
        <w:rPr>
          <w:rFonts w:ascii="Arial" w:hAnsi="Arial" w:cs="Arial"/>
        </w:rPr>
        <w:t xml:space="preserve">. </w:t>
      </w:r>
      <w:r w:rsidR="00EE3E70" w:rsidRPr="00B24D1F">
        <w:rPr>
          <w:rFonts w:ascii="Arial" w:hAnsi="Arial" w:cs="Arial"/>
        </w:rPr>
        <w:t xml:space="preserve">Principios, procesos y estándares. </w:t>
      </w:r>
      <w:r w:rsidR="00D94B6E" w:rsidRPr="00B24D1F">
        <w:rPr>
          <w:rFonts w:ascii="Arial" w:hAnsi="Arial" w:cs="Arial"/>
        </w:rPr>
        <w:t>Evaluación formativa y sumativa.</w:t>
      </w:r>
      <w:r w:rsidR="00815F12" w:rsidRPr="00B24D1F">
        <w:rPr>
          <w:rFonts w:ascii="Arial" w:hAnsi="Arial" w:cs="Arial"/>
        </w:rPr>
        <w:t xml:space="preserve"> </w:t>
      </w:r>
      <w:r w:rsidR="00823313">
        <w:rPr>
          <w:rFonts w:ascii="Arial" w:hAnsi="Arial" w:cs="Arial"/>
        </w:rPr>
        <w:t>Evaluación para el aprendizaje (LOA)</w:t>
      </w:r>
    </w:p>
    <w:p w:rsidR="00EE3E70" w:rsidRPr="00B24D1F" w:rsidRDefault="00EE3E70" w:rsidP="00B24D1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3313" w:rsidRDefault="00D94B6E" w:rsidP="00B24D1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D1F">
        <w:rPr>
          <w:rFonts w:ascii="Arial" w:hAnsi="Arial" w:cs="Arial"/>
          <w:b/>
        </w:rPr>
        <w:t xml:space="preserve">2. </w:t>
      </w:r>
      <w:r w:rsidR="00AC5146" w:rsidRPr="00B24D1F">
        <w:rPr>
          <w:rFonts w:ascii="Arial" w:hAnsi="Arial" w:cs="Arial"/>
          <w:b/>
        </w:rPr>
        <w:t xml:space="preserve">Pruebas de evaluación: </w:t>
      </w:r>
      <w:r w:rsidRPr="00B24D1F">
        <w:rPr>
          <w:rFonts w:ascii="Arial" w:hAnsi="Arial" w:cs="Arial"/>
          <w:b/>
        </w:rPr>
        <w:t xml:space="preserve">tipos, procedimientos. </w:t>
      </w:r>
      <w:r w:rsidR="008B44AC" w:rsidRPr="00B24D1F">
        <w:rPr>
          <w:rFonts w:ascii="Arial" w:hAnsi="Arial" w:cs="Arial"/>
        </w:rPr>
        <w:t xml:space="preserve">La validez, confiabilidad, impacto y viabilidad de las pruebas de evaluación. </w:t>
      </w:r>
    </w:p>
    <w:p w:rsidR="00823313" w:rsidRDefault="00823313" w:rsidP="00B24D1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A0202" w:rsidRPr="005D7AA6" w:rsidRDefault="00823313" w:rsidP="00B24D1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D1F">
        <w:rPr>
          <w:rFonts w:ascii="Arial" w:hAnsi="Arial" w:cs="Arial"/>
          <w:b/>
        </w:rPr>
        <w:t xml:space="preserve">3. Pruebas de evaluación: </w:t>
      </w:r>
      <w:r w:rsidR="00735E2F" w:rsidRPr="00B24D1F">
        <w:rPr>
          <w:rFonts w:ascii="Arial" w:hAnsi="Arial" w:cs="Arial"/>
        </w:rPr>
        <w:t>Diseño de</w:t>
      </w:r>
      <w:r w:rsidR="006975C4" w:rsidRPr="00B24D1F">
        <w:rPr>
          <w:rFonts w:ascii="Arial" w:hAnsi="Arial" w:cs="Arial"/>
        </w:rPr>
        <w:t xml:space="preserve"> pruebas</w:t>
      </w:r>
      <w:r w:rsidR="00735E2F" w:rsidRPr="00B24D1F">
        <w:rPr>
          <w:rFonts w:ascii="Arial" w:hAnsi="Arial" w:cs="Arial"/>
        </w:rPr>
        <w:t xml:space="preserve"> y exámenes</w:t>
      </w:r>
      <w:r w:rsidR="006975C4" w:rsidRPr="00B24D1F">
        <w:rPr>
          <w:rFonts w:ascii="Arial" w:hAnsi="Arial" w:cs="Arial"/>
        </w:rPr>
        <w:t xml:space="preserve">. </w:t>
      </w:r>
      <w:r w:rsidR="004A0202" w:rsidRPr="00B24D1F">
        <w:rPr>
          <w:rFonts w:ascii="Arial" w:hAnsi="Arial" w:cs="Arial"/>
        </w:rPr>
        <w:t xml:space="preserve">Redacción de </w:t>
      </w:r>
      <w:r w:rsidR="003F1042" w:rsidRPr="00B24D1F">
        <w:rPr>
          <w:rFonts w:ascii="Arial" w:hAnsi="Arial" w:cs="Arial"/>
        </w:rPr>
        <w:t xml:space="preserve">las especificaciones. </w:t>
      </w:r>
      <w:r w:rsidR="00735E2F" w:rsidRPr="00B24D1F">
        <w:rPr>
          <w:rFonts w:ascii="Arial" w:hAnsi="Arial" w:cs="Arial"/>
        </w:rPr>
        <w:t xml:space="preserve">Examinar, evaluar, calificar, certificar. </w:t>
      </w:r>
      <w:r w:rsidR="00D94B6E" w:rsidRPr="00B24D1F">
        <w:rPr>
          <w:rFonts w:ascii="Arial" w:hAnsi="Arial" w:cs="Arial"/>
        </w:rPr>
        <w:t xml:space="preserve">Capacitación </w:t>
      </w:r>
      <w:r w:rsidR="004A0202" w:rsidRPr="00B24D1F">
        <w:rPr>
          <w:rFonts w:ascii="Arial" w:hAnsi="Arial" w:cs="Arial"/>
        </w:rPr>
        <w:t xml:space="preserve"> y </w:t>
      </w:r>
      <w:r w:rsidR="00D94B6E" w:rsidRPr="00B24D1F">
        <w:rPr>
          <w:rFonts w:ascii="Arial" w:hAnsi="Arial" w:cs="Arial"/>
        </w:rPr>
        <w:t xml:space="preserve">seguimiento de los examinadores. </w:t>
      </w:r>
    </w:p>
    <w:p w:rsidR="004A0202" w:rsidRPr="005D7AA6" w:rsidRDefault="004A0202" w:rsidP="00B24D1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A6506" w:rsidRPr="005D7AA6" w:rsidRDefault="00823313" w:rsidP="00B24D1F">
      <w:pPr>
        <w:jc w:val="both"/>
        <w:rPr>
          <w:rFonts w:ascii="Arial" w:hAnsi="Arial" w:cs="Arial"/>
          <w:b/>
          <w:lang w:val="es-ES"/>
        </w:rPr>
      </w:pPr>
      <w:r w:rsidRPr="005D7AA6">
        <w:rPr>
          <w:rFonts w:ascii="Arial" w:hAnsi="Arial" w:cs="Arial"/>
          <w:b/>
          <w:lang w:val="es-ES"/>
        </w:rPr>
        <w:t xml:space="preserve">4. </w:t>
      </w:r>
      <w:r w:rsidR="00863ADC" w:rsidRPr="005D7AA6">
        <w:rPr>
          <w:rFonts w:ascii="Arial" w:hAnsi="Arial" w:cs="Arial"/>
          <w:b/>
          <w:lang w:val="es-ES"/>
        </w:rPr>
        <w:t xml:space="preserve">Marcos de Referencia. </w:t>
      </w:r>
      <w:r w:rsidR="00863ADC" w:rsidRPr="005D7AA6">
        <w:rPr>
          <w:rFonts w:ascii="Arial" w:hAnsi="Arial" w:cs="Arial"/>
          <w:lang w:val="es-ES"/>
        </w:rPr>
        <w:t>El M</w:t>
      </w:r>
      <w:r w:rsidR="005D7AA6" w:rsidRPr="005D7AA6">
        <w:rPr>
          <w:rFonts w:ascii="Arial" w:hAnsi="Arial" w:cs="Arial"/>
          <w:lang w:val="es-ES"/>
        </w:rPr>
        <w:t xml:space="preserve">arco </w:t>
      </w:r>
      <w:r w:rsidR="008A6506" w:rsidRPr="005D7AA6">
        <w:rPr>
          <w:rFonts w:ascii="Arial" w:hAnsi="Arial" w:cs="Arial"/>
          <w:lang w:val="es-ES"/>
        </w:rPr>
        <w:t>C</w:t>
      </w:r>
      <w:r w:rsidR="005D7AA6" w:rsidRPr="005D7AA6">
        <w:rPr>
          <w:rFonts w:ascii="Arial" w:hAnsi="Arial" w:cs="Arial"/>
          <w:lang w:val="es-ES"/>
        </w:rPr>
        <w:t xml:space="preserve">omún </w:t>
      </w:r>
      <w:r w:rsidR="008A6506" w:rsidRPr="005D7AA6">
        <w:rPr>
          <w:rFonts w:ascii="Arial" w:hAnsi="Arial" w:cs="Arial"/>
          <w:lang w:val="es-ES"/>
        </w:rPr>
        <w:t>E</w:t>
      </w:r>
      <w:r w:rsidR="005D7AA6" w:rsidRPr="005D7AA6">
        <w:rPr>
          <w:rFonts w:ascii="Arial" w:hAnsi="Arial" w:cs="Arial"/>
          <w:lang w:val="es-ES"/>
        </w:rPr>
        <w:t xml:space="preserve">uropeo de </w:t>
      </w:r>
      <w:r w:rsidR="008A6506" w:rsidRPr="005D7AA6">
        <w:rPr>
          <w:rFonts w:ascii="Arial" w:hAnsi="Arial" w:cs="Arial"/>
          <w:lang w:val="es-ES"/>
        </w:rPr>
        <w:t>R</w:t>
      </w:r>
      <w:r w:rsidR="005D7AA6" w:rsidRPr="005D7AA6">
        <w:rPr>
          <w:rFonts w:ascii="Arial" w:hAnsi="Arial" w:cs="Arial"/>
          <w:lang w:val="es-ES"/>
        </w:rPr>
        <w:t>eferencia para las Lenguas</w:t>
      </w:r>
      <w:r w:rsidR="008A6506" w:rsidRPr="005D7AA6">
        <w:rPr>
          <w:rFonts w:ascii="Arial" w:hAnsi="Arial" w:cs="Arial"/>
          <w:b/>
          <w:lang w:val="es-ES"/>
        </w:rPr>
        <w:t>.</w:t>
      </w:r>
      <w:r w:rsidR="008A6506" w:rsidRPr="005D7AA6">
        <w:rPr>
          <w:rFonts w:ascii="Arial" w:hAnsi="Arial" w:cs="Arial"/>
          <w:lang w:val="es-ES"/>
        </w:rPr>
        <w:t xml:space="preserve"> El complemento MCER 2017. El </w:t>
      </w:r>
      <w:r w:rsidR="005D7AA6" w:rsidRPr="005D7AA6">
        <w:rPr>
          <w:rFonts w:ascii="Arial" w:hAnsi="Arial" w:cs="Arial"/>
        </w:rPr>
        <w:t>Marco de Referencia para los Enfoques Plurales de la Lenguas y las Culturas.</w:t>
      </w:r>
      <w:r w:rsidR="008A6506" w:rsidRPr="005D7AA6">
        <w:rPr>
          <w:rFonts w:ascii="Arial" w:hAnsi="Arial" w:cs="Arial"/>
          <w:lang w:val="es-ES"/>
        </w:rPr>
        <w:t xml:space="preserve"> </w:t>
      </w:r>
    </w:p>
    <w:p w:rsidR="008A6506" w:rsidRPr="005D7AA6" w:rsidRDefault="008A6506" w:rsidP="00B24D1F">
      <w:pPr>
        <w:jc w:val="both"/>
        <w:rPr>
          <w:rFonts w:ascii="Arial" w:hAnsi="Arial" w:cs="Arial"/>
          <w:b/>
          <w:lang w:val="es-ES"/>
        </w:rPr>
      </w:pPr>
    </w:p>
    <w:p w:rsidR="00815F12" w:rsidRDefault="008A6506" w:rsidP="00B24D1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5. E</w:t>
      </w:r>
      <w:r w:rsidR="00815F12" w:rsidRPr="00B24D1F">
        <w:rPr>
          <w:rFonts w:ascii="Arial" w:hAnsi="Arial" w:cs="Arial"/>
          <w:b/>
          <w:lang w:val="es-ES"/>
        </w:rPr>
        <w:t xml:space="preserve">l examen CELU. </w:t>
      </w:r>
      <w:r w:rsidR="00815F12" w:rsidRPr="00B24D1F">
        <w:rPr>
          <w:rFonts w:ascii="Arial" w:hAnsi="Arial" w:cs="Arial"/>
          <w:lang w:val="es-ES"/>
        </w:rPr>
        <w:t xml:space="preserve"> Un examen de desempeño. Características. Ejemplos de tareas.  </w:t>
      </w:r>
      <w:r w:rsidR="00DA3087" w:rsidRPr="00B24D1F">
        <w:rPr>
          <w:rFonts w:ascii="Arial" w:hAnsi="Arial" w:cs="Arial"/>
          <w:lang w:val="es-ES"/>
        </w:rPr>
        <w:t xml:space="preserve">Criterios de evaluación. </w:t>
      </w:r>
      <w:r w:rsidR="00815F12" w:rsidRPr="00B24D1F">
        <w:rPr>
          <w:rFonts w:ascii="Arial" w:hAnsi="Arial" w:cs="Arial"/>
          <w:lang w:val="es-ES"/>
        </w:rPr>
        <w:t xml:space="preserve">Grillas de evaluación. </w:t>
      </w:r>
    </w:p>
    <w:p w:rsidR="00FE2C03" w:rsidRDefault="00FE2C03" w:rsidP="00B24D1F">
      <w:pPr>
        <w:jc w:val="both"/>
        <w:rPr>
          <w:rFonts w:ascii="Arial" w:hAnsi="Arial" w:cs="Arial"/>
          <w:b/>
        </w:rPr>
      </w:pPr>
    </w:p>
    <w:p w:rsidR="00863ADC" w:rsidRDefault="00863ADC" w:rsidP="00B24D1F">
      <w:pPr>
        <w:jc w:val="both"/>
        <w:rPr>
          <w:rFonts w:ascii="Arial" w:hAnsi="Arial" w:cs="Arial"/>
          <w:b/>
        </w:rPr>
      </w:pPr>
    </w:p>
    <w:p w:rsidR="00863ADC" w:rsidRDefault="00863ADC" w:rsidP="00B24D1F">
      <w:pPr>
        <w:jc w:val="both"/>
        <w:rPr>
          <w:rFonts w:ascii="Arial" w:hAnsi="Arial" w:cs="Arial"/>
          <w:b/>
        </w:rPr>
      </w:pPr>
    </w:p>
    <w:p w:rsidR="002F1CFA" w:rsidRPr="00B24D1F" w:rsidRDefault="003D6F5B" w:rsidP="00B24D1F">
      <w:pPr>
        <w:jc w:val="both"/>
        <w:rPr>
          <w:rFonts w:ascii="Arial" w:hAnsi="Arial" w:cs="Arial"/>
          <w:b/>
        </w:rPr>
      </w:pPr>
      <w:r w:rsidRPr="00B24D1F">
        <w:rPr>
          <w:rFonts w:ascii="Arial" w:hAnsi="Arial" w:cs="Arial"/>
          <w:b/>
        </w:rPr>
        <w:t xml:space="preserve">METODOLOGÍA DE ENSEÑANZA </w:t>
      </w:r>
      <w:r w:rsidR="002F1CFA" w:rsidRPr="00B24D1F">
        <w:rPr>
          <w:rFonts w:ascii="Arial" w:hAnsi="Arial" w:cs="Arial"/>
          <w:b/>
        </w:rPr>
        <w:t xml:space="preserve">(propuesta didáctica); </w:t>
      </w:r>
    </w:p>
    <w:p w:rsidR="002F1CFA" w:rsidRPr="00B24D1F" w:rsidRDefault="002F1CFA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La metodología abordará la discusión de </w:t>
      </w:r>
      <w:r w:rsidR="00F3234F" w:rsidRPr="00B24D1F">
        <w:rPr>
          <w:rFonts w:ascii="Arial" w:hAnsi="Arial" w:cs="Arial"/>
        </w:rPr>
        <w:t>los tem</w:t>
      </w:r>
      <w:r w:rsidR="00EE3E70" w:rsidRPr="00B24D1F">
        <w:rPr>
          <w:rFonts w:ascii="Arial" w:hAnsi="Arial" w:cs="Arial"/>
        </w:rPr>
        <w:t>as planteados en los Contenidos y</w:t>
      </w:r>
      <w:r w:rsidR="00F3234F" w:rsidRPr="00B24D1F">
        <w:rPr>
          <w:rFonts w:ascii="Arial" w:hAnsi="Arial" w:cs="Arial"/>
        </w:rPr>
        <w:t xml:space="preserve"> el análisis de modelos de examen, </w:t>
      </w:r>
      <w:r w:rsidRPr="00B24D1F">
        <w:rPr>
          <w:rFonts w:ascii="Arial" w:hAnsi="Arial" w:cs="Arial"/>
        </w:rPr>
        <w:t>con énfasis en el examen CELU.</w:t>
      </w:r>
      <w:r w:rsidR="008E7BE7" w:rsidRPr="00B24D1F">
        <w:rPr>
          <w:rFonts w:ascii="Arial" w:hAnsi="Arial" w:cs="Arial"/>
        </w:rPr>
        <w:t xml:space="preserve"> </w:t>
      </w:r>
    </w:p>
    <w:p w:rsidR="002F1CFA" w:rsidRPr="00B24D1F" w:rsidRDefault="002F1CFA" w:rsidP="00B24D1F">
      <w:pPr>
        <w:jc w:val="both"/>
        <w:rPr>
          <w:rFonts w:ascii="Arial" w:hAnsi="Arial" w:cs="Arial"/>
        </w:rPr>
      </w:pPr>
    </w:p>
    <w:p w:rsidR="00625282" w:rsidRDefault="008E7BE7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>Los Trabajos prácticos consistirán en</w:t>
      </w:r>
      <w:r w:rsidR="00625282">
        <w:rPr>
          <w:rFonts w:ascii="Arial" w:hAnsi="Arial" w:cs="Arial"/>
        </w:rPr>
        <w:t>:</w:t>
      </w:r>
    </w:p>
    <w:p w:rsidR="008E7BE7" w:rsidRPr="00B24D1F" w:rsidRDefault="00625282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 </w:t>
      </w:r>
    </w:p>
    <w:p w:rsidR="001A728D" w:rsidRDefault="001A728D" w:rsidP="001A728D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1A728D">
        <w:rPr>
          <w:rFonts w:ascii="Arial" w:hAnsi="Arial" w:cs="Arial"/>
        </w:rPr>
        <w:t>Análisis de los descriptores de mediación del Complemento al MCER 2017</w:t>
      </w:r>
    </w:p>
    <w:p w:rsidR="001A728D" w:rsidRPr="001A728D" w:rsidRDefault="001A728D" w:rsidP="001A728D">
      <w:pPr>
        <w:pStyle w:val="Prrafodelista"/>
        <w:jc w:val="both"/>
        <w:rPr>
          <w:rFonts w:ascii="Arial" w:hAnsi="Arial" w:cs="Arial"/>
        </w:rPr>
      </w:pPr>
    </w:p>
    <w:p w:rsidR="008E7BE7" w:rsidRPr="001A728D" w:rsidRDefault="00FE2C03" w:rsidP="00B24D1F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1A728D">
        <w:rPr>
          <w:rFonts w:ascii="Arial" w:hAnsi="Arial" w:cs="Arial"/>
        </w:rPr>
        <w:t>Ev</w:t>
      </w:r>
      <w:r w:rsidR="008E7BE7" w:rsidRPr="001A728D">
        <w:rPr>
          <w:rFonts w:ascii="Arial" w:hAnsi="Arial" w:cs="Arial"/>
        </w:rPr>
        <w:t>aluación de la oralidad</w:t>
      </w:r>
    </w:p>
    <w:p w:rsidR="008E7BE7" w:rsidRPr="00B24D1F" w:rsidRDefault="008E7BE7" w:rsidP="00B24D1F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>Formular preguntas orientadoras</w:t>
      </w:r>
      <w:r w:rsidR="00625282">
        <w:rPr>
          <w:rFonts w:ascii="Arial" w:hAnsi="Arial" w:cs="Arial"/>
        </w:rPr>
        <w:t xml:space="preserve"> para material</w:t>
      </w:r>
      <w:r w:rsidR="005D7AA6">
        <w:rPr>
          <w:rFonts w:ascii="Arial" w:hAnsi="Arial" w:cs="Arial"/>
        </w:rPr>
        <w:t xml:space="preserve"> </w:t>
      </w:r>
      <w:r w:rsidR="00EA20B8">
        <w:rPr>
          <w:rFonts w:ascii="Arial" w:hAnsi="Arial" w:cs="Arial"/>
        </w:rPr>
        <w:t xml:space="preserve">del oral </w:t>
      </w:r>
      <w:r w:rsidR="00625282">
        <w:rPr>
          <w:rFonts w:ascii="Arial" w:hAnsi="Arial" w:cs="Arial"/>
        </w:rPr>
        <w:t>CELU</w:t>
      </w:r>
    </w:p>
    <w:p w:rsidR="008E7BE7" w:rsidRPr="00B24D1F" w:rsidRDefault="00FE2C03" w:rsidP="00B24D1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E7BE7" w:rsidRPr="00B24D1F">
        <w:rPr>
          <w:rFonts w:ascii="Arial" w:hAnsi="Arial" w:cs="Arial"/>
        </w:rPr>
        <w:t>valuación holística de</w:t>
      </w:r>
      <w:r>
        <w:rPr>
          <w:rFonts w:ascii="Arial" w:hAnsi="Arial" w:cs="Arial"/>
        </w:rPr>
        <w:t xml:space="preserve"> candidato </w:t>
      </w:r>
      <w:r w:rsidR="008E7BE7" w:rsidRPr="00B24D1F">
        <w:rPr>
          <w:rFonts w:ascii="Arial" w:hAnsi="Arial" w:cs="Arial"/>
        </w:rPr>
        <w:t>CELU</w:t>
      </w:r>
      <w:r>
        <w:rPr>
          <w:rFonts w:ascii="Arial" w:hAnsi="Arial" w:cs="Arial"/>
        </w:rPr>
        <w:t xml:space="preserve"> </w:t>
      </w:r>
    </w:p>
    <w:p w:rsidR="008E7BE7" w:rsidRDefault="008E7BE7" w:rsidP="00625282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Análisis de </w:t>
      </w:r>
      <w:r w:rsidR="000E010E">
        <w:rPr>
          <w:rFonts w:ascii="Arial" w:hAnsi="Arial" w:cs="Arial"/>
        </w:rPr>
        <w:t>criterios de</w:t>
      </w:r>
      <w:r w:rsidRPr="00B24D1F">
        <w:rPr>
          <w:rFonts w:ascii="Arial" w:hAnsi="Arial" w:cs="Arial"/>
        </w:rPr>
        <w:t xml:space="preserve"> evaluación analítica</w:t>
      </w:r>
      <w:r w:rsidR="000E010E">
        <w:rPr>
          <w:rFonts w:ascii="Arial" w:hAnsi="Arial" w:cs="Arial"/>
        </w:rPr>
        <w:t>.</w:t>
      </w:r>
    </w:p>
    <w:p w:rsidR="001A728D" w:rsidRDefault="001A728D" w:rsidP="001A728D">
      <w:pPr>
        <w:ind w:firstLine="360"/>
        <w:jc w:val="both"/>
        <w:rPr>
          <w:rFonts w:ascii="Arial" w:hAnsi="Arial" w:cs="Arial"/>
        </w:rPr>
      </w:pPr>
    </w:p>
    <w:p w:rsidR="008E7BE7" w:rsidRPr="00B24D1F" w:rsidRDefault="001A728D" w:rsidP="001A728D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E7BE7" w:rsidRPr="00B24D1F">
        <w:rPr>
          <w:rFonts w:ascii="Arial" w:hAnsi="Arial" w:cs="Arial"/>
        </w:rPr>
        <w:t xml:space="preserve">. </w:t>
      </w:r>
      <w:r w:rsidR="007024A0">
        <w:rPr>
          <w:rFonts w:ascii="Arial" w:hAnsi="Arial" w:cs="Arial"/>
        </w:rPr>
        <w:t>E</w:t>
      </w:r>
      <w:r w:rsidR="008E7BE7" w:rsidRPr="00B24D1F">
        <w:rPr>
          <w:rFonts w:ascii="Arial" w:hAnsi="Arial" w:cs="Arial"/>
        </w:rPr>
        <w:t>valuación de la escritura</w:t>
      </w:r>
    </w:p>
    <w:p w:rsidR="008E7BE7" w:rsidRPr="00B24D1F" w:rsidRDefault="008E7BE7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      </w:t>
      </w:r>
      <w:r w:rsidR="00625282">
        <w:rPr>
          <w:rFonts w:ascii="Arial" w:hAnsi="Arial" w:cs="Arial"/>
        </w:rPr>
        <w:t>4.</w:t>
      </w:r>
      <w:r w:rsidRPr="00B24D1F">
        <w:rPr>
          <w:rFonts w:ascii="Arial" w:hAnsi="Arial" w:cs="Arial"/>
        </w:rPr>
        <w:t xml:space="preserve">   Análisis de la actividad de Escuchar y escribi</w:t>
      </w:r>
      <w:r w:rsidR="005D7AA6">
        <w:rPr>
          <w:rFonts w:ascii="Arial" w:hAnsi="Arial" w:cs="Arial"/>
        </w:rPr>
        <w:t>r.</w:t>
      </w:r>
    </w:p>
    <w:p w:rsidR="008E7BE7" w:rsidRPr="00B24D1F" w:rsidRDefault="008E7BE7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      </w:t>
      </w:r>
      <w:r w:rsidR="00625282">
        <w:rPr>
          <w:rFonts w:ascii="Arial" w:hAnsi="Arial" w:cs="Arial"/>
        </w:rPr>
        <w:t>5</w:t>
      </w:r>
      <w:r w:rsidRPr="00B24D1F">
        <w:rPr>
          <w:rFonts w:ascii="Arial" w:hAnsi="Arial" w:cs="Arial"/>
        </w:rPr>
        <w:t xml:space="preserve">.   Análisis de </w:t>
      </w:r>
      <w:r w:rsidR="00FE2C03">
        <w:rPr>
          <w:rFonts w:ascii="Arial" w:hAnsi="Arial" w:cs="Arial"/>
        </w:rPr>
        <w:t>una</w:t>
      </w:r>
      <w:r w:rsidRPr="00B24D1F">
        <w:rPr>
          <w:rFonts w:ascii="Arial" w:hAnsi="Arial" w:cs="Arial"/>
        </w:rPr>
        <w:t xml:space="preserve"> actividad de Leer y escribir</w:t>
      </w:r>
      <w:r w:rsidR="000E010E">
        <w:rPr>
          <w:rFonts w:ascii="Arial" w:hAnsi="Arial" w:cs="Arial"/>
        </w:rPr>
        <w:t>.</w:t>
      </w:r>
      <w:r w:rsidR="00FE2C03">
        <w:rPr>
          <w:rFonts w:ascii="Arial" w:hAnsi="Arial" w:cs="Arial"/>
        </w:rPr>
        <w:t xml:space="preserve"> </w:t>
      </w:r>
    </w:p>
    <w:p w:rsidR="00FE2C03" w:rsidRDefault="008E7BE7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      </w:t>
      </w:r>
      <w:r w:rsidR="00625282">
        <w:rPr>
          <w:rFonts w:ascii="Arial" w:hAnsi="Arial" w:cs="Arial"/>
        </w:rPr>
        <w:t>6</w:t>
      </w:r>
      <w:r w:rsidRPr="00B24D1F">
        <w:rPr>
          <w:rFonts w:ascii="Arial" w:hAnsi="Arial" w:cs="Arial"/>
        </w:rPr>
        <w:t xml:space="preserve">.   Análisis de </w:t>
      </w:r>
      <w:r w:rsidR="00FE2C03">
        <w:rPr>
          <w:rFonts w:ascii="Arial" w:hAnsi="Arial" w:cs="Arial"/>
        </w:rPr>
        <w:t>una a</w:t>
      </w:r>
      <w:r w:rsidRPr="00B24D1F">
        <w:rPr>
          <w:rFonts w:ascii="Arial" w:hAnsi="Arial" w:cs="Arial"/>
        </w:rPr>
        <w:t>ctividad de Leer y escribir</w:t>
      </w:r>
      <w:r w:rsidR="000E010E">
        <w:rPr>
          <w:rFonts w:ascii="Arial" w:hAnsi="Arial" w:cs="Arial"/>
        </w:rPr>
        <w:t>.</w:t>
      </w:r>
      <w:r w:rsidR="00FE2C03">
        <w:rPr>
          <w:rFonts w:ascii="Arial" w:hAnsi="Arial" w:cs="Arial"/>
        </w:rPr>
        <w:t xml:space="preserve"> </w:t>
      </w:r>
    </w:p>
    <w:p w:rsidR="008E7BE7" w:rsidRPr="00B24D1F" w:rsidRDefault="008E7BE7" w:rsidP="00B24D1F">
      <w:pPr>
        <w:jc w:val="both"/>
        <w:rPr>
          <w:rFonts w:ascii="Arial" w:hAnsi="Arial" w:cs="Arial"/>
        </w:rPr>
      </w:pPr>
      <w:r w:rsidRPr="00B24D1F">
        <w:rPr>
          <w:rFonts w:ascii="Arial" w:hAnsi="Arial" w:cs="Arial"/>
        </w:rPr>
        <w:t xml:space="preserve">     </w:t>
      </w:r>
    </w:p>
    <w:p w:rsidR="00F3234F" w:rsidRPr="00B24D1F" w:rsidRDefault="00F3234F" w:rsidP="00823313">
      <w:pPr>
        <w:pStyle w:val="Listaconvietas"/>
      </w:pPr>
    </w:p>
    <w:p w:rsidR="000503CE" w:rsidRPr="00B24D1F" w:rsidRDefault="000503CE" w:rsidP="00823313">
      <w:pPr>
        <w:pStyle w:val="Listaconvietas"/>
      </w:pPr>
    </w:p>
    <w:p w:rsidR="0072412F" w:rsidRPr="00823313" w:rsidRDefault="0072412F" w:rsidP="00823313">
      <w:pPr>
        <w:pStyle w:val="Listaconvietas"/>
      </w:pPr>
      <w:r w:rsidRPr="00823313">
        <w:t>BIBLIOGRAFÍA</w:t>
      </w:r>
    </w:p>
    <w:p w:rsidR="009E4491" w:rsidRPr="00823313" w:rsidRDefault="009E4491" w:rsidP="00823313">
      <w:pPr>
        <w:pStyle w:val="Listaconvietas"/>
      </w:pPr>
    </w:p>
    <w:p w:rsidR="00ED1DAD" w:rsidRPr="00B24D1F" w:rsidRDefault="00F03C3F" w:rsidP="00823313">
      <w:pPr>
        <w:pStyle w:val="Listaconvietas"/>
      </w:pPr>
      <w:r w:rsidRPr="00823313">
        <w:t>Bibliografía específica</w:t>
      </w:r>
      <w:r w:rsidR="00ED1DAD" w:rsidRPr="00B24D1F">
        <w:t xml:space="preserve">: </w:t>
      </w:r>
    </w:p>
    <w:p w:rsidR="00DA2922" w:rsidRPr="00B24D1F" w:rsidRDefault="00DA2922" w:rsidP="00823313">
      <w:pPr>
        <w:pStyle w:val="Listaconvietas"/>
      </w:pPr>
    </w:p>
    <w:p w:rsidR="00DA2922" w:rsidRPr="00FE2C03" w:rsidRDefault="00DA2922" w:rsidP="00823313">
      <w:pPr>
        <w:pStyle w:val="Listaconvietas"/>
        <w:rPr>
          <w:lang w:val="es-AR"/>
        </w:rPr>
      </w:pPr>
      <w:r w:rsidRPr="00625282">
        <w:rPr>
          <w:lang w:val="en-US"/>
        </w:rPr>
        <w:t xml:space="preserve">Bachmann, L &amp; A Palmer. </w:t>
      </w:r>
      <w:r w:rsidRPr="00DA2922">
        <w:rPr>
          <w:lang w:val="en-US"/>
        </w:rPr>
        <w:t xml:space="preserve">(2010) Language Assessment in Practice: Oxford University Press, Oxford. </w:t>
      </w:r>
      <w:r w:rsidRPr="00FE2C03">
        <w:rPr>
          <w:lang w:val="es-AR"/>
        </w:rPr>
        <w:t>(pp.1-86)</w:t>
      </w:r>
    </w:p>
    <w:p w:rsidR="00DA2922" w:rsidRPr="00B24D1F" w:rsidRDefault="00DA2922" w:rsidP="00823313">
      <w:pPr>
        <w:pStyle w:val="Listaconvietas"/>
      </w:pPr>
      <w:r w:rsidRPr="00FE2C03">
        <w:rPr>
          <w:lang w:val="es-AR"/>
        </w:rPr>
        <w:t xml:space="preserve">Mc </w:t>
      </w:r>
      <w:proofErr w:type="spellStart"/>
      <w:r w:rsidRPr="00FE2C03">
        <w:rPr>
          <w:lang w:val="es-AR"/>
        </w:rPr>
        <w:t>Namara</w:t>
      </w:r>
      <w:proofErr w:type="spellEnd"/>
      <w:r w:rsidRPr="00FE2C03">
        <w:rPr>
          <w:lang w:val="es-AR"/>
        </w:rPr>
        <w:t xml:space="preserve">, T (2000) </w:t>
      </w:r>
      <w:proofErr w:type="spellStart"/>
      <w:r w:rsidRPr="00FE2C03">
        <w:rPr>
          <w:lang w:val="es-AR"/>
        </w:rPr>
        <w:t>Language</w:t>
      </w:r>
      <w:proofErr w:type="spellEnd"/>
      <w:r w:rsidRPr="00FE2C03">
        <w:rPr>
          <w:lang w:val="es-AR"/>
        </w:rPr>
        <w:t xml:space="preserve"> </w:t>
      </w:r>
      <w:proofErr w:type="spellStart"/>
      <w:r w:rsidRPr="00FE2C03">
        <w:rPr>
          <w:lang w:val="es-AR"/>
        </w:rPr>
        <w:t>Testing</w:t>
      </w:r>
      <w:proofErr w:type="spellEnd"/>
      <w:r w:rsidRPr="00FE2C03">
        <w:rPr>
          <w:lang w:val="es-AR"/>
        </w:rPr>
        <w:t xml:space="preserve">. </w:t>
      </w:r>
      <w:r w:rsidRPr="00B24D1F">
        <w:t xml:space="preserve">Oxford </w:t>
      </w:r>
      <w:proofErr w:type="spellStart"/>
      <w:r w:rsidRPr="00B24D1F">
        <w:t>University</w:t>
      </w:r>
      <w:proofErr w:type="spellEnd"/>
      <w:r w:rsidRPr="00B24D1F">
        <w:t xml:space="preserve"> </w:t>
      </w:r>
      <w:proofErr w:type="spellStart"/>
      <w:r w:rsidRPr="00B24D1F">
        <w:t>Press</w:t>
      </w:r>
      <w:proofErr w:type="spellEnd"/>
      <w:r w:rsidRPr="00B24D1F">
        <w:t>, Oxford</w:t>
      </w:r>
    </w:p>
    <w:p w:rsidR="00DA2922" w:rsidRDefault="00DA2922" w:rsidP="00823313">
      <w:pPr>
        <w:pStyle w:val="Listaconvietas"/>
      </w:pPr>
      <w:proofErr w:type="spellStart"/>
      <w:r w:rsidRPr="00B24D1F">
        <w:t>Prati</w:t>
      </w:r>
      <w:proofErr w:type="spellEnd"/>
      <w:r w:rsidRPr="00B24D1F">
        <w:t xml:space="preserve">, S. (2007) </w:t>
      </w:r>
      <w:smartTag w:uri="urn:schemas-microsoft-com:office:smarttags" w:element="PersonName">
        <w:smartTagPr>
          <w:attr w:name="ProductID" w:val="La Evaluaci￳n"/>
        </w:smartTagPr>
        <w:r w:rsidRPr="00B24D1F">
          <w:t>La Evaluación</w:t>
        </w:r>
      </w:smartTag>
      <w:r w:rsidRPr="00B24D1F">
        <w:t xml:space="preserve"> en Español Lengua Extranjera. Libros de </w:t>
      </w:r>
      <w:smartTag w:uri="urn:schemas-microsoft-com:office:smarttags" w:element="PersonName">
        <w:smartTagPr>
          <w:attr w:name="ProductID" w:val="la Araucaria"/>
        </w:smartTagPr>
        <w:r w:rsidRPr="00B24D1F">
          <w:t>la Araucaria</w:t>
        </w:r>
      </w:smartTag>
      <w:r w:rsidRPr="00B24D1F">
        <w:t>, Buenos Aires</w:t>
      </w:r>
    </w:p>
    <w:p w:rsidR="00DA2922" w:rsidRPr="004F413E" w:rsidRDefault="00DA2922" w:rsidP="00823313">
      <w:pPr>
        <w:pStyle w:val="Listaconvietas"/>
        <w:rPr>
          <w:lang w:val="en-US"/>
        </w:rPr>
      </w:pPr>
      <w:proofErr w:type="spellStart"/>
      <w:r>
        <w:t>Schoffen</w:t>
      </w:r>
      <w:proofErr w:type="spellEnd"/>
      <w:r>
        <w:t xml:space="preserve">, Juliana. (2009) </w:t>
      </w:r>
      <w:proofErr w:type="spellStart"/>
      <w:r>
        <w:t>Generos</w:t>
      </w:r>
      <w:proofErr w:type="spellEnd"/>
      <w:r>
        <w:t xml:space="preserve"> do discurso </w:t>
      </w:r>
      <w:proofErr w:type="gramStart"/>
      <w:r>
        <w:t>e</w:t>
      </w:r>
      <w:proofErr w:type="gramEnd"/>
      <w:r>
        <w:t xml:space="preserve"> parámetros de </w:t>
      </w:r>
      <w:proofErr w:type="spellStart"/>
      <w:r>
        <w:t>avaliacao</w:t>
      </w:r>
      <w:proofErr w:type="spellEnd"/>
      <w:r>
        <w:t xml:space="preserve"> de </w:t>
      </w:r>
      <w:proofErr w:type="spellStart"/>
      <w:r>
        <w:t>proficiencia</w:t>
      </w:r>
      <w:proofErr w:type="spellEnd"/>
      <w:r>
        <w:t xml:space="preserve"> en portugués como </w:t>
      </w:r>
      <w:proofErr w:type="spellStart"/>
      <w:r>
        <w:t>lingua</w:t>
      </w:r>
      <w:proofErr w:type="spellEnd"/>
      <w:r>
        <w:t xml:space="preserve"> </w:t>
      </w:r>
      <w:proofErr w:type="spellStart"/>
      <w:r>
        <w:t>estrangeira</w:t>
      </w:r>
      <w:proofErr w:type="spellEnd"/>
      <w:r>
        <w:t xml:space="preserve"> no examen CELPE-BRAS.</w:t>
      </w:r>
      <w:r w:rsidR="004F413E">
        <w:t xml:space="preserve"> </w:t>
      </w:r>
      <w:r w:rsidR="004F413E" w:rsidRPr="004F413E">
        <w:rPr>
          <w:lang w:val="en-US"/>
        </w:rPr>
        <w:t>Cap.</w:t>
      </w:r>
      <w:r w:rsidR="004F413E">
        <w:rPr>
          <w:lang w:val="en-US"/>
        </w:rPr>
        <w:t xml:space="preserve"> 1.</w:t>
      </w:r>
      <w:r w:rsidRPr="004F413E">
        <w:rPr>
          <w:lang w:val="en-US"/>
        </w:rPr>
        <w:t xml:space="preserve"> UFRGS</w:t>
      </w:r>
    </w:p>
    <w:p w:rsidR="004833D0" w:rsidRPr="004F413E" w:rsidRDefault="004833D0" w:rsidP="00823313">
      <w:pPr>
        <w:pStyle w:val="Listaconvietas"/>
        <w:rPr>
          <w:lang w:val="en-US"/>
        </w:rPr>
      </w:pPr>
    </w:p>
    <w:p w:rsidR="004833D0" w:rsidRPr="004F413E" w:rsidRDefault="004833D0" w:rsidP="00823313">
      <w:pPr>
        <w:pStyle w:val="Listaconvietas"/>
        <w:rPr>
          <w:lang w:val="en-US"/>
        </w:rPr>
      </w:pPr>
      <w:proofErr w:type="spellStart"/>
      <w:r w:rsidRPr="004F413E">
        <w:rPr>
          <w:lang w:val="en-US"/>
        </w:rPr>
        <w:t>Documentos</w:t>
      </w:r>
      <w:proofErr w:type="spellEnd"/>
      <w:r w:rsidRPr="004F413E">
        <w:rPr>
          <w:lang w:val="en-US"/>
        </w:rPr>
        <w:t xml:space="preserve"> de </w:t>
      </w:r>
      <w:proofErr w:type="spellStart"/>
      <w:r w:rsidRPr="004F413E">
        <w:rPr>
          <w:lang w:val="en-US"/>
        </w:rPr>
        <w:t>referencia</w:t>
      </w:r>
      <w:proofErr w:type="spellEnd"/>
      <w:r w:rsidRPr="004F413E">
        <w:rPr>
          <w:lang w:val="en-US"/>
        </w:rPr>
        <w:t>:</w:t>
      </w:r>
    </w:p>
    <w:p w:rsidR="00340F48" w:rsidRPr="00FE2C03" w:rsidRDefault="00340F48" w:rsidP="00823313">
      <w:pPr>
        <w:pStyle w:val="Listaconvietas"/>
        <w:rPr>
          <w:lang w:val="en-US"/>
        </w:rPr>
      </w:pPr>
      <w:r w:rsidRPr="004F413E">
        <w:rPr>
          <w:lang w:val="en-US"/>
        </w:rPr>
        <w:t xml:space="preserve">ACTFL.(1993) Standards for Foreign Language Learning. Preparing for the 21st Century. </w:t>
      </w:r>
      <w:hyperlink r:id="rId7" w:history="1">
        <w:r w:rsidRPr="00FE2C03">
          <w:rPr>
            <w:rStyle w:val="Hipervnculo"/>
            <w:lang w:val="en-US"/>
          </w:rPr>
          <w:t>www.actfl.org</w:t>
        </w:r>
      </w:hyperlink>
      <w:r w:rsidRPr="00FE2C03">
        <w:rPr>
          <w:lang w:val="en-US"/>
        </w:rPr>
        <w:t xml:space="preserve"> </w:t>
      </w:r>
    </w:p>
    <w:p w:rsidR="004833D0" w:rsidRDefault="004833D0" w:rsidP="00823313">
      <w:pPr>
        <w:pStyle w:val="Listaconvietas"/>
        <w:rPr>
          <w:lang w:val="en-US"/>
        </w:rPr>
      </w:pPr>
      <w:r w:rsidRPr="00FE2C03">
        <w:rPr>
          <w:lang w:val="en-US"/>
        </w:rPr>
        <w:t>Council of Europe. (2001) Common European Framework of Reference for Languages: Learning, teaching, assessment. Cambridge University Press, Cambridge</w:t>
      </w:r>
    </w:p>
    <w:p w:rsidR="00FC0310" w:rsidRPr="00FE2C03" w:rsidRDefault="00FC0310" w:rsidP="00823313">
      <w:pPr>
        <w:pStyle w:val="Listaconvietas"/>
        <w:rPr>
          <w:lang w:val="en-US"/>
        </w:rPr>
      </w:pPr>
      <w:r w:rsidRPr="00FE2C03">
        <w:rPr>
          <w:lang w:val="en-US"/>
        </w:rPr>
        <w:t>Council of Europe. (</w:t>
      </w:r>
      <w:r>
        <w:rPr>
          <w:lang w:val="en-US"/>
        </w:rPr>
        <w:t xml:space="preserve">Provisional version </w:t>
      </w:r>
      <w:r w:rsidRPr="00FE2C03">
        <w:rPr>
          <w:lang w:val="en-US"/>
        </w:rPr>
        <w:t>20</w:t>
      </w:r>
      <w:r>
        <w:rPr>
          <w:lang w:val="en-US"/>
        </w:rPr>
        <w:t>17</w:t>
      </w:r>
      <w:r w:rsidRPr="00FE2C03">
        <w:rPr>
          <w:lang w:val="en-US"/>
        </w:rPr>
        <w:t>)</w:t>
      </w:r>
      <w:r>
        <w:rPr>
          <w:lang w:val="en-US"/>
        </w:rPr>
        <w:t xml:space="preserve"> Companion to the CEFR.</w:t>
      </w:r>
    </w:p>
    <w:p w:rsidR="00340F48" w:rsidRPr="00FE2C03" w:rsidRDefault="00340F48" w:rsidP="00823313">
      <w:pPr>
        <w:pStyle w:val="Listaconvietas"/>
        <w:rPr>
          <w:lang w:val="en-US"/>
        </w:rPr>
      </w:pPr>
      <w:r w:rsidRPr="00B24D1F">
        <w:rPr>
          <w:lang w:val="en-GB"/>
        </w:rPr>
        <w:t xml:space="preserve">Davies, Brown, Elder, Hill, Lumley, Mc </w:t>
      </w:r>
      <w:proofErr w:type="spellStart"/>
      <w:r w:rsidRPr="00B24D1F">
        <w:rPr>
          <w:lang w:val="en-GB"/>
        </w:rPr>
        <w:t>Namara</w:t>
      </w:r>
      <w:proofErr w:type="spellEnd"/>
      <w:r w:rsidRPr="00B24D1F">
        <w:rPr>
          <w:lang w:val="en-GB"/>
        </w:rPr>
        <w:t xml:space="preserve">. </w:t>
      </w:r>
      <w:r w:rsidRPr="00FE2C03">
        <w:rPr>
          <w:lang w:val="en-US"/>
        </w:rPr>
        <w:t>(1999) Dictionary of Language Testing. Cambridge University Press, Cambridge</w:t>
      </w:r>
    </w:p>
    <w:p w:rsidR="004833D0" w:rsidRPr="00B24D1F" w:rsidRDefault="004833D0" w:rsidP="00823313">
      <w:pPr>
        <w:pStyle w:val="Listaconvietas"/>
        <w:rPr>
          <w:lang w:val="pt-BR"/>
        </w:rPr>
      </w:pPr>
      <w:r w:rsidRPr="00B24D1F">
        <w:t xml:space="preserve">Diccionario de términos clave de ELE Centro Virtual Cervantes © Instituto Cervantes, 1997-2009 </w:t>
      </w:r>
      <w:r w:rsidRPr="00B24D1F">
        <w:rPr>
          <w:lang w:val="pt-BR"/>
        </w:rPr>
        <w:t xml:space="preserve"> </w:t>
      </w:r>
    </w:p>
    <w:p w:rsidR="004833D0" w:rsidRDefault="004833D0" w:rsidP="00823313">
      <w:pPr>
        <w:pStyle w:val="Listaconvietas"/>
      </w:pPr>
      <w:r w:rsidRPr="00B24D1F">
        <w:t xml:space="preserve">       </w:t>
      </w:r>
      <w:hyperlink r:id="rId8" w:history="1">
        <w:r w:rsidRPr="00B24D1F">
          <w:rPr>
            <w:rStyle w:val="Hipervnculo"/>
            <w:lang w:val="pt-BR"/>
          </w:rPr>
          <w:t>www.cvc.cervantes.es/ensenanza/biblioteca_ele/diccio_ele</w:t>
        </w:r>
      </w:hyperlink>
    </w:p>
    <w:p w:rsidR="00340F48" w:rsidRDefault="00340F48" w:rsidP="00823313">
      <w:pPr>
        <w:pStyle w:val="Listaconvietas"/>
      </w:pPr>
      <w:r w:rsidRPr="00FE2C03">
        <w:rPr>
          <w:lang w:val="en-US"/>
        </w:rPr>
        <w:t xml:space="preserve">European Centre for Modern Languages. </w:t>
      </w:r>
      <w:r>
        <w:t xml:space="preserve">(2008) Marco de Referencia para los Enfoques Plurales de la Lenguas y las Culturas. </w:t>
      </w:r>
    </w:p>
    <w:p w:rsidR="004833D0" w:rsidRPr="00FE2C03" w:rsidRDefault="004833D0" w:rsidP="00823313">
      <w:pPr>
        <w:pStyle w:val="Listaconvietas"/>
        <w:rPr>
          <w:lang w:val="en-US"/>
        </w:rPr>
      </w:pPr>
      <w:proofErr w:type="spellStart"/>
      <w:r w:rsidRPr="00FE2C03">
        <w:rPr>
          <w:lang w:val="en-US"/>
        </w:rPr>
        <w:lastRenderedPageBreak/>
        <w:t>Milanovic</w:t>
      </w:r>
      <w:proofErr w:type="spellEnd"/>
      <w:r w:rsidRPr="00FE2C03">
        <w:rPr>
          <w:lang w:val="en-US"/>
        </w:rPr>
        <w:t>, M (ed.) (1998) Multilingual Glossary of Language Testing Terms. Cambridge University Press, Cambridge</w:t>
      </w:r>
    </w:p>
    <w:p w:rsidR="00340F48" w:rsidRPr="00FE2C03" w:rsidRDefault="00340F48" w:rsidP="00823313">
      <w:pPr>
        <w:pStyle w:val="Listaconvietas"/>
        <w:rPr>
          <w:lang w:val="en-US"/>
        </w:rPr>
      </w:pPr>
      <w:proofErr w:type="spellStart"/>
      <w:proofErr w:type="gramStart"/>
      <w:r w:rsidRPr="00FE2C03">
        <w:rPr>
          <w:lang w:val="en-US"/>
        </w:rPr>
        <w:t>Pawlikovska.Smith,G</w:t>
      </w:r>
      <w:proofErr w:type="spellEnd"/>
      <w:r w:rsidRPr="00FE2C03">
        <w:rPr>
          <w:lang w:val="en-US"/>
        </w:rPr>
        <w:t>.</w:t>
      </w:r>
      <w:proofErr w:type="gramEnd"/>
      <w:r w:rsidRPr="00FE2C03">
        <w:rPr>
          <w:lang w:val="en-US"/>
        </w:rPr>
        <w:t xml:space="preserve"> (2000) Canadian Language Benchmarks </w:t>
      </w:r>
      <w:hyperlink r:id="rId9" w:history="1">
        <w:r w:rsidRPr="00B24D1F">
          <w:rPr>
            <w:rStyle w:val="Hipervnculo"/>
            <w:bCs/>
            <w:lang w:val="en-GB"/>
          </w:rPr>
          <w:t>www.language.ca</w:t>
        </w:r>
      </w:hyperlink>
    </w:p>
    <w:p w:rsidR="00ED1DAD" w:rsidRPr="004833D0" w:rsidRDefault="00ED1DAD" w:rsidP="00823313">
      <w:pPr>
        <w:pStyle w:val="Listaconvietas"/>
      </w:pPr>
      <w:smartTag w:uri="urn:schemas-microsoft-com:office:smarttags" w:element="PersonName">
        <w:smartTagPr>
          <w:attr w:name="ProductID" w:val="Secretaria de"/>
        </w:smartTagPr>
        <w:r w:rsidRPr="004833D0">
          <w:t>Secretaria de</w:t>
        </w:r>
      </w:smartTag>
      <w:r w:rsidRPr="004833D0">
        <w:t xml:space="preserve"> </w:t>
      </w:r>
      <w:proofErr w:type="spellStart"/>
      <w:r w:rsidRPr="004833D0">
        <w:t>Educação</w:t>
      </w:r>
      <w:proofErr w:type="spellEnd"/>
      <w:r w:rsidRPr="004833D0">
        <w:t xml:space="preserve"> Básica. – </w:t>
      </w:r>
      <w:proofErr w:type="spellStart"/>
      <w:r w:rsidRPr="004833D0">
        <w:t>Brasília</w:t>
      </w:r>
      <w:proofErr w:type="spellEnd"/>
      <w:r w:rsidRPr="004833D0">
        <w:t xml:space="preserve">: </w:t>
      </w:r>
      <w:proofErr w:type="spellStart"/>
      <w:r w:rsidRPr="004833D0">
        <w:t>Ministério</w:t>
      </w:r>
      <w:proofErr w:type="spellEnd"/>
      <w:r w:rsidRPr="004833D0">
        <w:t xml:space="preserve"> da </w:t>
      </w:r>
      <w:proofErr w:type="spellStart"/>
      <w:r w:rsidRPr="004833D0">
        <w:t>Educação</w:t>
      </w:r>
      <w:proofErr w:type="spellEnd"/>
      <w:r w:rsidRPr="004833D0">
        <w:t>, 2006.</w:t>
      </w:r>
      <w:r w:rsidRPr="004833D0">
        <w:rPr>
          <w:bCs/>
          <w:iCs/>
        </w:rPr>
        <w:t>ORIENTAÇÕES CURRICULARES PARA O ENSINO MÉDIO</w:t>
      </w:r>
    </w:p>
    <w:p w:rsidR="00060F73" w:rsidRPr="004833D0" w:rsidRDefault="00060F73" w:rsidP="00823313">
      <w:pPr>
        <w:pStyle w:val="Listaconvietas"/>
      </w:pPr>
    </w:p>
    <w:p w:rsidR="000503CE" w:rsidRPr="004833D0" w:rsidRDefault="000503CE" w:rsidP="00823313">
      <w:pPr>
        <w:pStyle w:val="Listaconvietas"/>
      </w:pPr>
    </w:p>
    <w:p w:rsidR="0072412F" w:rsidRPr="00823313" w:rsidRDefault="0072412F" w:rsidP="00823313">
      <w:pPr>
        <w:pStyle w:val="Listaconvietas"/>
      </w:pPr>
      <w:r w:rsidRPr="00823313">
        <w:t xml:space="preserve">Bibliografía </w:t>
      </w:r>
      <w:r w:rsidR="00F03C3F" w:rsidRPr="00823313">
        <w:t>ampliatoria:</w:t>
      </w:r>
    </w:p>
    <w:p w:rsidR="008E7BE7" w:rsidRPr="00FE2C03" w:rsidRDefault="008E7BE7" w:rsidP="00823313">
      <w:pPr>
        <w:pStyle w:val="Listaconvietas"/>
        <w:rPr>
          <w:lang w:val="en-US"/>
        </w:rPr>
      </w:pPr>
      <w:proofErr w:type="spellStart"/>
      <w:r w:rsidRPr="00B24D1F">
        <w:t>Aizlewood</w:t>
      </w:r>
      <w:proofErr w:type="spellEnd"/>
      <w:r w:rsidRPr="00B24D1F">
        <w:t xml:space="preserve">, R et al. </w:t>
      </w:r>
      <w:r w:rsidRPr="00FE2C03">
        <w:rPr>
          <w:lang w:val="en-US"/>
        </w:rPr>
        <w:t>(2002) Benchmarking Academic subjects: Languages and related Studies. Quality Assurance Agency for Higher Education, UK.</w:t>
      </w:r>
    </w:p>
    <w:p w:rsidR="0076375E" w:rsidRPr="00FE2C03" w:rsidRDefault="0076375E" w:rsidP="00823313">
      <w:pPr>
        <w:pStyle w:val="Listaconvietas"/>
        <w:rPr>
          <w:lang w:val="en-US"/>
        </w:rPr>
      </w:pPr>
      <w:proofErr w:type="spellStart"/>
      <w:r w:rsidRPr="00FE2C03">
        <w:rPr>
          <w:lang w:val="en-US"/>
        </w:rPr>
        <w:t>Anijovich</w:t>
      </w:r>
      <w:proofErr w:type="spellEnd"/>
      <w:r w:rsidRPr="00FE2C03">
        <w:rPr>
          <w:lang w:val="en-US"/>
        </w:rPr>
        <w:t xml:space="preserve">, R (comp) 2010 La </w:t>
      </w:r>
      <w:proofErr w:type="spellStart"/>
      <w:r w:rsidRPr="00FE2C03">
        <w:rPr>
          <w:lang w:val="en-US"/>
        </w:rPr>
        <w:t>evaluación</w:t>
      </w:r>
      <w:proofErr w:type="spellEnd"/>
      <w:r w:rsidRPr="00FE2C03">
        <w:rPr>
          <w:lang w:val="en-US"/>
        </w:rPr>
        <w:t xml:space="preserve"> </w:t>
      </w:r>
      <w:proofErr w:type="spellStart"/>
      <w:r w:rsidRPr="00FE2C03">
        <w:rPr>
          <w:lang w:val="en-US"/>
        </w:rPr>
        <w:t>significativa</w:t>
      </w:r>
      <w:proofErr w:type="spellEnd"/>
      <w:r w:rsidRPr="00FE2C03">
        <w:rPr>
          <w:lang w:val="en-US"/>
        </w:rPr>
        <w:t xml:space="preserve">. </w:t>
      </w:r>
      <w:proofErr w:type="spellStart"/>
      <w:r w:rsidRPr="00FE2C03">
        <w:rPr>
          <w:lang w:val="en-US"/>
        </w:rPr>
        <w:t>Paidós</w:t>
      </w:r>
      <w:proofErr w:type="spellEnd"/>
      <w:r w:rsidRPr="00FE2C03">
        <w:rPr>
          <w:lang w:val="en-US"/>
        </w:rPr>
        <w:t xml:space="preserve">. </w:t>
      </w:r>
    </w:p>
    <w:p w:rsidR="008C43EE" w:rsidRPr="00FE2C03" w:rsidRDefault="008C43EE" w:rsidP="00823313">
      <w:pPr>
        <w:pStyle w:val="Listaconvietas"/>
        <w:rPr>
          <w:lang w:val="en-US"/>
        </w:rPr>
      </w:pPr>
      <w:r w:rsidRPr="00FE2C03">
        <w:rPr>
          <w:lang w:val="en-US"/>
        </w:rPr>
        <w:t xml:space="preserve">Alderson, J. Charles, </w:t>
      </w:r>
      <w:proofErr w:type="spellStart"/>
      <w:proofErr w:type="gramStart"/>
      <w:r w:rsidRPr="00FE2C03">
        <w:rPr>
          <w:lang w:val="en-US"/>
        </w:rPr>
        <w:t>Clapham,C</w:t>
      </w:r>
      <w:proofErr w:type="spellEnd"/>
      <w:proofErr w:type="gramEnd"/>
      <w:r w:rsidRPr="00FE2C03">
        <w:rPr>
          <w:lang w:val="en-US"/>
        </w:rPr>
        <w:t xml:space="preserve"> &amp; D Wall. (1995) Language Test Construction and Evaluation. Cambridge University Press.</w:t>
      </w:r>
    </w:p>
    <w:p w:rsidR="000503CE" w:rsidRPr="00FE2C03" w:rsidRDefault="000503CE" w:rsidP="00823313">
      <w:pPr>
        <w:pStyle w:val="Listaconvietas"/>
        <w:rPr>
          <w:lang w:val="en-US"/>
        </w:rPr>
      </w:pPr>
      <w:r w:rsidRPr="00FE2C03">
        <w:rPr>
          <w:color w:val="000000"/>
          <w:lang w:val="en-US"/>
        </w:rPr>
        <w:t xml:space="preserve">Alderson, J. Charles. (2000) </w:t>
      </w:r>
      <w:r w:rsidRPr="00FE2C03">
        <w:rPr>
          <w:lang w:val="en-US"/>
        </w:rPr>
        <w:t>Assessing Reading. Cambridge University Press.</w:t>
      </w:r>
    </w:p>
    <w:p w:rsidR="00316E30" w:rsidRPr="00FE2C03" w:rsidRDefault="00853B7F" w:rsidP="00823313">
      <w:pPr>
        <w:pStyle w:val="Listaconvietas"/>
        <w:rPr>
          <w:lang w:val="en-US"/>
        </w:rPr>
      </w:pPr>
      <w:r w:rsidRPr="00FE2C03">
        <w:rPr>
          <w:lang w:val="en-US"/>
        </w:rPr>
        <w:t xml:space="preserve">Baxter, </w:t>
      </w:r>
      <w:proofErr w:type="gramStart"/>
      <w:r w:rsidRPr="00FE2C03">
        <w:rPr>
          <w:lang w:val="en-US"/>
        </w:rPr>
        <w:t>A.</w:t>
      </w:r>
      <w:r w:rsidR="000503CE" w:rsidRPr="00FE2C03">
        <w:rPr>
          <w:lang w:val="en-US"/>
        </w:rPr>
        <w:t>(</w:t>
      </w:r>
      <w:proofErr w:type="gramEnd"/>
      <w:r w:rsidR="000503CE" w:rsidRPr="00FE2C03">
        <w:rPr>
          <w:lang w:val="en-US"/>
        </w:rPr>
        <w:t xml:space="preserve">1997) Evaluating your Students. Richmond Publishing. </w:t>
      </w:r>
    </w:p>
    <w:p w:rsidR="000503CE" w:rsidRPr="00FE2C03" w:rsidRDefault="00316E30" w:rsidP="00823313">
      <w:pPr>
        <w:pStyle w:val="Listaconvietas"/>
        <w:rPr>
          <w:lang w:val="en-US"/>
        </w:rPr>
      </w:pPr>
      <w:r w:rsidRPr="00FE2C03">
        <w:rPr>
          <w:lang w:val="en-US"/>
        </w:rPr>
        <w:t>Brown, J.D &amp; Hudson, T (220) Criterion-referenced language Testing. Cambridge University Press, Cambridge</w:t>
      </w:r>
    </w:p>
    <w:p w:rsidR="000503CE" w:rsidRPr="00FE2C03" w:rsidRDefault="000503CE" w:rsidP="00823313">
      <w:pPr>
        <w:pStyle w:val="Listaconvietas"/>
        <w:rPr>
          <w:lang w:val="en-US"/>
        </w:rPr>
      </w:pPr>
      <w:r w:rsidRPr="00FE2C03">
        <w:rPr>
          <w:lang w:val="en-US"/>
        </w:rPr>
        <w:t>Buck, Gary (2001) Assessing Listening. Cambridge University Press.</w:t>
      </w:r>
    </w:p>
    <w:p w:rsidR="00546F73" w:rsidRPr="00FE2C03" w:rsidRDefault="00546F73" w:rsidP="00823313">
      <w:pPr>
        <w:pStyle w:val="Listaconvietas"/>
        <w:rPr>
          <w:lang w:val="en-US"/>
        </w:rPr>
      </w:pPr>
      <w:proofErr w:type="spellStart"/>
      <w:r w:rsidRPr="00FE2C03">
        <w:rPr>
          <w:lang w:val="en-US"/>
        </w:rPr>
        <w:t>Carr</w:t>
      </w:r>
      <w:proofErr w:type="spellEnd"/>
      <w:r w:rsidRPr="00FE2C03">
        <w:rPr>
          <w:lang w:val="en-US"/>
        </w:rPr>
        <w:t xml:space="preserve">, Nathan (2011) Designing and </w:t>
      </w:r>
      <w:proofErr w:type="spellStart"/>
      <w:r w:rsidRPr="00FE2C03">
        <w:rPr>
          <w:lang w:val="en-US"/>
        </w:rPr>
        <w:t>Analysing</w:t>
      </w:r>
      <w:proofErr w:type="spellEnd"/>
      <w:r w:rsidRPr="00FE2C03">
        <w:rPr>
          <w:lang w:val="en-US"/>
        </w:rPr>
        <w:t xml:space="preserve"> Language </w:t>
      </w:r>
      <w:proofErr w:type="gramStart"/>
      <w:r w:rsidRPr="00FE2C03">
        <w:rPr>
          <w:lang w:val="en-US"/>
        </w:rPr>
        <w:t>Tests  Oxford</w:t>
      </w:r>
      <w:proofErr w:type="gramEnd"/>
      <w:r w:rsidRPr="00FE2C03">
        <w:rPr>
          <w:lang w:val="en-US"/>
        </w:rPr>
        <w:t xml:space="preserve"> University Press</w:t>
      </w:r>
    </w:p>
    <w:p w:rsidR="002622E1" w:rsidRPr="00FE2C03" w:rsidRDefault="002622E1" w:rsidP="00823313">
      <w:pPr>
        <w:pStyle w:val="Listaconvietas"/>
        <w:rPr>
          <w:lang w:val="en-US"/>
        </w:rPr>
      </w:pPr>
      <w:r w:rsidRPr="00FE2C03">
        <w:rPr>
          <w:lang w:val="en-US"/>
        </w:rPr>
        <w:t>Cambridge ESOL. (2011) Principles of Good Practice.</w:t>
      </w:r>
    </w:p>
    <w:p w:rsidR="002622E1" w:rsidRPr="00FE2C03" w:rsidRDefault="002622E1" w:rsidP="00823313">
      <w:pPr>
        <w:pStyle w:val="Listaconvietas"/>
        <w:rPr>
          <w:lang w:val="en-US"/>
        </w:rPr>
      </w:pPr>
      <w:r w:rsidRPr="00FE2C03">
        <w:rPr>
          <w:lang w:val="en-US"/>
        </w:rPr>
        <w:t xml:space="preserve">Council of Europe. (2009) Relating Language Examinations to the CEFR. Language Policy </w:t>
      </w:r>
      <w:proofErr w:type="spellStart"/>
      <w:r w:rsidRPr="00FE2C03">
        <w:rPr>
          <w:lang w:val="en-US"/>
        </w:rPr>
        <w:t>Divison</w:t>
      </w:r>
      <w:proofErr w:type="spellEnd"/>
      <w:r w:rsidRPr="00FE2C03">
        <w:rPr>
          <w:lang w:val="en-US"/>
        </w:rPr>
        <w:t>, Strasbourg</w:t>
      </w:r>
    </w:p>
    <w:p w:rsidR="00B41CC0" w:rsidRPr="00FE2C03" w:rsidRDefault="00EE3E70" w:rsidP="00823313">
      <w:pPr>
        <w:pStyle w:val="Listaconvietas"/>
        <w:rPr>
          <w:lang w:val="en-US"/>
        </w:rPr>
      </w:pPr>
      <w:r w:rsidRPr="00FE2C03">
        <w:rPr>
          <w:lang w:val="en-US"/>
        </w:rPr>
        <w:t xml:space="preserve">Fulcher, Glen. (2010) Practical Language Testing. Hodder. </w:t>
      </w:r>
    </w:p>
    <w:p w:rsidR="00470FE2" w:rsidRPr="00B24D1F" w:rsidRDefault="00470FE2" w:rsidP="00823313">
      <w:pPr>
        <w:pStyle w:val="Listaconvietas"/>
      </w:pPr>
      <w:r w:rsidRPr="00FE2C03">
        <w:rPr>
          <w:lang w:val="en-US"/>
        </w:rPr>
        <w:t xml:space="preserve">Hughes, A. (2003) Testing for Language Teachers. </w:t>
      </w:r>
      <w:r w:rsidRPr="00B24D1F">
        <w:t xml:space="preserve">Cambridge </w:t>
      </w:r>
      <w:proofErr w:type="spellStart"/>
      <w:r w:rsidRPr="00B24D1F">
        <w:t>University</w:t>
      </w:r>
      <w:proofErr w:type="spellEnd"/>
      <w:r w:rsidRPr="00B24D1F">
        <w:t xml:space="preserve"> </w:t>
      </w:r>
      <w:proofErr w:type="spellStart"/>
      <w:r w:rsidRPr="00B24D1F">
        <w:t>Press</w:t>
      </w:r>
      <w:proofErr w:type="spellEnd"/>
      <w:r w:rsidRPr="00B24D1F">
        <w:t xml:space="preserve">, Cambridge   </w:t>
      </w:r>
    </w:p>
    <w:p w:rsidR="000503CE" w:rsidRPr="00B24D1F" w:rsidRDefault="000503CE" w:rsidP="00823313">
      <w:pPr>
        <w:pStyle w:val="Listaconvietas"/>
      </w:pPr>
      <w:r w:rsidRPr="00B24D1F">
        <w:t xml:space="preserve">Instituto Cervantes. (2006) Plan Curricular del Instituto Cervantes. Biblioteca Nueva. </w:t>
      </w:r>
    </w:p>
    <w:p w:rsidR="00316E30" w:rsidRPr="00FE2C03" w:rsidRDefault="00316E30" w:rsidP="00823313">
      <w:pPr>
        <w:pStyle w:val="Listaconvietas"/>
        <w:rPr>
          <w:lang w:val="en-US"/>
        </w:rPr>
      </w:pPr>
      <w:r w:rsidRPr="00B24D1F">
        <w:t xml:space="preserve">Llosa, L (2006) Estado actual de las investigaciones sobre  validación de </w:t>
      </w:r>
      <w:smartTag w:uri="urn:schemas-microsoft-com:office:smarttags" w:element="PersonName">
        <w:smartTagPr>
          <w:attr w:name="ProductID" w:val="ex￡menes de"/>
        </w:smartTagPr>
        <w:r w:rsidRPr="00B24D1F">
          <w:t>exámenes de</w:t>
        </w:r>
      </w:smartTag>
      <w:r w:rsidRPr="00B24D1F">
        <w:t xml:space="preserve"> lengua extranjera. </w:t>
      </w:r>
      <w:r w:rsidRPr="00FE2C03">
        <w:rPr>
          <w:lang w:val="en-US"/>
        </w:rPr>
        <w:t xml:space="preserve">(II </w:t>
      </w:r>
      <w:proofErr w:type="spellStart"/>
      <w:r w:rsidRPr="00FE2C03">
        <w:rPr>
          <w:lang w:val="en-US"/>
        </w:rPr>
        <w:t>Coloquio</w:t>
      </w:r>
      <w:proofErr w:type="spellEnd"/>
      <w:r w:rsidRPr="00FE2C03">
        <w:rPr>
          <w:lang w:val="en-US"/>
        </w:rPr>
        <w:t xml:space="preserve"> </w:t>
      </w:r>
      <w:proofErr w:type="gramStart"/>
      <w:r w:rsidRPr="00FE2C03">
        <w:rPr>
          <w:lang w:val="en-US"/>
        </w:rPr>
        <w:t xml:space="preserve">CELU)  </w:t>
      </w:r>
      <w:r w:rsidRPr="00FE2C03">
        <w:rPr>
          <w:color w:val="0000FF"/>
          <w:u w:val="single"/>
          <w:lang w:val="en-US"/>
        </w:rPr>
        <w:t>www.celu.edu.ar</w:t>
      </w:r>
      <w:proofErr w:type="gramEnd"/>
    </w:p>
    <w:p w:rsidR="000503CE" w:rsidRPr="00B24D1F" w:rsidRDefault="000503CE" w:rsidP="00823313">
      <w:pPr>
        <w:pStyle w:val="Listaconvietas"/>
      </w:pPr>
      <w:proofErr w:type="spellStart"/>
      <w:r w:rsidRPr="00FE2C03">
        <w:rPr>
          <w:lang w:val="en-US"/>
        </w:rPr>
        <w:t>Luoma</w:t>
      </w:r>
      <w:proofErr w:type="spellEnd"/>
      <w:r w:rsidRPr="00FE2C03">
        <w:rPr>
          <w:lang w:val="en-US"/>
        </w:rPr>
        <w:t xml:space="preserve">, </w:t>
      </w:r>
      <w:proofErr w:type="spellStart"/>
      <w:r w:rsidRPr="00FE2C03">
        <w:rPr>
          <w:lang w:val="en-US"/>
        </w:rPr>
        <w:t>Sauri</w:t>
      </w:r>
      <w:proofErr w:type="spellEnd"/>
      <w:r w:rsidRPr="00FE2C03">
        <w:rPr>
          <w:lang w:val="en-US"/>
        </w:rPr>
        <w:t xml:space="preserve">. (2003) Assessing Speaking. </w:t>
      </w:r>
      <w:r w:rsidRPr="00B24D1F">
        <w:t xml:space="preserve">CUP. </w:t>
      </w:r>
    </w:p>
    <w:p w:rsidR="000503CE" w:rsidRPr="00B24D1F" w:rsidRDefault="000503CE" w:rsidP="00823313">
      <w:pPr>
        <w:pStyle w:val="Listaconvietas"/>
      </w:pPr>
      <w:proofErr w:type="spellStart"/>
      <w:r w:rsidRPr="00B24D1F">
        <w:t>Scaramucci</w:t>
      </w:r>
      <w:proofErr w:type="spellEnd"/>
      <w:r w:rsidRPr="00B24D1F">
        <w:t xml:space="preserve">, M (2000) </w:t>
      </w:r>
      <w:proofErr w:type="spellStart"/>
      <w:r w:rsidRPr="00B24D1F">
        <w:t>Proficencia</w:t>
      </w:r>
      <w:proofErr w:type="spellEnd"/>
      <w:r w:rsidRPr="00B24D1F">
        <w:t xml:space="preserve"> em LE. </w:t>
      </w:r>
      <w:proofErr w:type="spellStart"/>
      <w:r w:rsidRPr="00B24D1F">
        <w:t>Consideracoes</w:t>
      </w:r>
      <w:proofErr w:type="spellEnd"/>
      <w:r w:rsidRPr="00B24D1F">
        <w:t xml:space="preserve"> </w:t>
      </w:r>
      <w:proofErr w:type="spellStart"/>
      <w:r w:rsidRPr="00B24D1F">
        <w:t>terminologicas</w:t>
      </w:r>
      <w:proofErr w:type="spellEnd"/>
      <w:r w:rsidRPr="00B24D1F">
        <w:t xml:space="preserve"> e </w:t>
      </w:r>
      <w:proofErr w:type="spellStart"/>
      <w:r w:rsidRPr="00B24D1F">
        <w:t>concentuais</w:t>
      </w:r>
      <w:proofErr w:type="spellEnd"/>
      <w:r w:rsidRPr="00B24D1F">
        <w:t xml:space="preserve">. En </w:t>
      </w:r>
      <w:proofErr w:type="spellStart"/>
      <w:r w:rsidRPr="00B24D1F">
        <w:t>Trabalhos</w:t>
      </w:r>
      <w:proofErr w:type="spellEnd"/>
      <w:r w:rsidRPr="00B24D1F">
        <w:t xml:space="preserve"> de Lingüística Aplicada, 36:11-22</w:t>
      </w:r>
    </w:p>
    <w:p w:rsidR="000503CE" w:rsidRPr="00FE2C03" w:rsidRDefault="000503CE" w:rsidP="00823313">
      <w:pPr>
        <w:pStyle w:val="Listaconvietas"/>
        <w:rPr>
          <w:lang w:val="en-US"/>
        </w:rPr>
      </w:pPr>
      <w:r w:rsidRPr="00FE2C03">
        <w:rPr>
          <w:lang w:val="en-US"/>
        </w:rPr>
        <w:t>Serie Studies in Language Testing. UCLES. Cambridge University Press.</w:t>
      </w:r>
    </w:p>
    <w:p w:rsidR="0072412F" w:rsidRPr="00FE2C03" w:rsidRDefault="0072412F" w:rsidP="00823313">
      <w:pPr>
        <w:pStyle w:val="Listaconvietas"/>
        <w:rPr>
          <w:b/>
          <w:i/>
          <w:lang w:val="en-US"/>
        </w:rPr>
      </w:pPr>
      <w:r w:rsidRPr="00FE2C03">
        <w:rPr>
          <w:lang w:val="en-US"/>
        </w:rPr>
        <w:t xml:space="preserve">van </w:t>
      </w:r>
      <w:proofErr w:type="spellStart"/>
      <w:proofErr w:type="gramStart"/>
      <w:r w:rsidRPr="00FE2C03">
        <w:rPr>
          <w:lang w:val="en-US"/>
        </w:rPr>
        <w:t>Ek,J.A</w:t>
      </w:r>
      <w:proofErr w:type="spellEnd"/>
      <w:r w:rsidRPr="00FE2C03">
        <w:rPr>
          <w:lang w:val="en-US"/>
        </w:rPr>
        <w:t>.</w:t>
      </w:r>
      <w:proofErr w:type="gramEnd"/>
      <w:r w:rsidRPr="00FE2C03">
        <w:rPr>
          <w:lang w:val="en-US"/>
        </w:rPr>
        <w:t xml:space="preserve"> &amp; J.L.M. Trim (1998) Threshold 1990. CUP. </w:t>
      </w:r>
    </w:p>
    <w:p w:rsidR="0072412F" w:rsidRPr="00FE2C03" w:rsidRDefault="0072412F" w:rsidP="00823313">
      <w:pPr>
        <w:pStyle w:val="Listaconvietas"/>
        <w:rPr>
          <w:b/>
          <w:i/>
          <w:lang w:val="en-US"/>
        </w:rPr>
      </w:pPr>
      <w:r w:rsidRPr="00FE2C03">
        <w:rPr>
          <w:lang w:val="en-US"/>
        </w:rPr>
        <w:t xml:space="preserve">van </w:t>
      </w:r>
      <w:proofErr w:type="spellStart"/>
      <w:proofErr w:type="gramStart"/>
      <w:r w:rsidRPr="00FE2C03">
        <w:rPr>
          <w:lang w:val="en-US"/>
        </w:rPr>
        <w:t>Ek,J.A</w:t>
      </w:r>
      <w:proofErr w:type="spellEnd"/>
      <w:r w:rsidRPr="00FE2C03">
        <w:rPr>
          <w:lang w:val="en-US"/>
        </w:rPr>
        <w:t>.</w:t>
      </w:r>
      <w:proofErr w:type="gramEnd"/>
      <w:r w:rsidRPr="00FE2C03">
        <w:rPr>
          <w:lang w:val="en-US"/>
        </w:rPr>
        <w:t xml:space="preserve"> &amp; J.L.M. Trim (1991) Waystage 1990. CUP.</w:t>
      </w:r>
      <w:r w:rsidRPr="00FE2C03">
        <w:rPr>
          <w:color w:val="FF6600"/>
          <w:lang w:val="en-US"/>
        </w:rPr>
        <w:t xml:space="preserve"> </w:t>
      </w:r>
    </w:p>
    <w:p w:rsidR="000503CE" w:rsidRPr="00FE2C03" w:rsidRDefault="0072412F" w:rsidP="00823313">
      <w:pPr>
        <w:pStyle w:val="Listaconvietas"/>
        <w:rPr>
          <w:lang w:val="en-US"/>
        </w:rPr>
      </w:pPr>
      <w:r w:rsidRPr="00FE2C03">
        <w:rPr>
          <w:lang w:val="en-US"/>
        </w:rPr>
        <w:t xml:space="preserve">van </w:t>
      </w:r>
      <w:proofErr w:type="spellStart"/>
      <w:proofErr w:type="gramStart"/>
      <w:r w:rsidRPr="00FE2C03">
        <w:rPr>
          <w:lang w:val="en-US"/>
        </w:rPr>
        <w:t>Ek,J.A</w:t>
      </w:r>
      <w:proofErr w:type="spellEnd"/>
      <w:r w:rsidRPr="00FE2C03">
        <w:rPr>
          <w:lang w:val="en-US"/>
        </w:rPr>
        <w:t>.</w:t>
      </w:r>
      <w:proofErr w:type="gramEnd"/>
      <w:r w:rsidRPr="00FE2C03">
        <w:rPr>
          <w:lang w:val="en-US"/>
        </w:rPr>
        <w:t xml:space="preserve"> &amp; J.L.M. Trim (2001) Vantage. CUP.</w:t>
      </w:r>
      <w:r w:rsidR="000503CE" w:rsidRPr="00FE2C03">
        <w:rPr>
          <w:lang w:val="en-US"/>
        </w:rPr>
        <w:t xml:space="preserve"> </w:t>
      </w:r>
    </w:p>
    <w:p w:rsidR="000503CE" w:rsidRPr="00FE2C03" w:rsidRDefault="000503CE" w:rsidP="00823313">
      <w:pPr>
        <w:pStyle w:val="Listaconvietas"/>
        <w:rPr>
          <w:lang w:val="en-US"/>
        </w:rPr>
      </w:pPr>
      <w:proofErr w:type="spellStart"/>
      <w:r w:rsidRPr="00FE2C03">
        <w:rPr>
          <w:lang w:val="en-US"/>
        </w:rPr>
        <w:t>Weigle</w:t>
      </w:r>
      <w:proofErr w:type="spellEnd"/>
      <w:r w:rsidRPr="00FE2C03">
        <w:rPr>
          <w:lang w:val="en-US"/>
        </w:rPr>
        <w:t>, S. (2001) Assessing Writing. Cambridge University Press.</w:t>
      </w:r>
    </w:p>
    <w:p w:rsidR="000503CE" w:rsidRPr="00FE2C03" w:rsidRDefault="000503CE" w:rsidP="00823313">
      <w:pPr>
        <w:pStyle w:val="Listaconvietas"/>
        <w:rPr>
          <w:lang w:val="en-US"/>
        </w:rPr>
      </w:pPr>
    </w:p>
    <w:p w:rsidR="0072412F" w:rsidRPr="00B24D1F" w:rsidRDefault="00BA0ABD" w:rsidP="00823313">
      <w:pPr>
        <w:pStyle w:val="Listaconvietas"/>
      </w:pPr>
      <w:r w:rsidRPr="00B24D1F">
        <w:t xml:space="preserve">EVALUACION </w:t>
      </w:r>
    </w:p>
    <w:p w:rsidR="00054D3A" w:rsidRPr="00B24D1F" w:rsidRDefault="00054D3A" w:rsidP="00823313">
      <w:pPr>
        <w:pStyle w:val="Listaconvietas"/>
      </w:pPr>
    </w:p>
    <w:p w:rsidR="001A728D" w:rsidRDefault="00197E98" w:rsidP="00823313">
      <w:pPr>
        <w:pStyle w:val="Listaconvietas"/>
      </w:pPr>
      <w:r w:rsidRPr="00B24D1F">
        <w:t xml:space="preserve">La evaluación se realizará a través de </w:t>
      </w:r>
      <w:r w:rsidR="006C38F1" w:rsidRPr="00B24D1F">
        <w:t>las</w:t>
      </w:r>
      <w:r w:rsidR="00CA1AA8" w:rsidRPr="00B24D1F">
        <w:t xml:space="preserve"> </w:t>
      </w:r>
      <w:r w:rsidR="006C38F1" w:rsidRPr="00B24D1F">
        <w:t xml:space="preserve">prácticas en clase y </w:t>
      </w:r>
      <w:r w:rsidRPr="00B24D1F">
        <w:t>un trabajo fina</w:t>
      </w:r>
      <w:r w:rsidR="001A728D">
        <w:t xml:space="preserve">l </w:t>
      </w:r>
    </w:p>
    <w:p w:rsidR="0072412F" w:rsidRPr="00B24D1F" w:rsidRDefault="001A728D" w:rsidP="00823313">
      <w:pPr>
        <w:pStyle w:val="Listaconvietas"/>
      </w:pPr>
      <w:r>
        <w:t>i</w:t>
      </w:r>
      <w:r w:rsidR="00197E98" w:rsidRPr="00B24D1F">
        <w:t xml:space="preserve">ndividual escrito </w:t>
      </w:r>
      <w:r w:rsidR="00741F45" w:rsidRPr="00B24D1F">
        <w:t>segú</w:t>
      </w:r>
      <w:r w:rsidR="0090190F" w:rsidRPr="00B24D1F">
        <w:t xml:space="preserve">n especificaciones consensuadas. </w:t>
      </w:r>
    </w:p>
    <w:p w:rsidR="00C00B8B" w:rsidRPr="00B24D1F" w:rsidRDefault="00C00B8B" w:rsidP="00823313">
      <w:pPr>
        <w:pStyle w:val="Listaconvietas"/>
      </w:pPr>
    </w:p>
    <w:p w:rsidR="00C00B8B" w:rsidRPr="00B24D1F" w:rsidRDefault="00C00B8B" w:rsidP="00823313">
      <w:pPr>
        <w:pStyle w:val="Listaconvietas"/>
      </w:pPr>
    </w:p>
    <w:p w:rsidR="00FC0310" w:rsidRDefault="00FC0310" w:rsidP="00823313">
      <w:pPr>
        <w:pStyle w:val="Listaconvietas"/>
      </w:pPr>
    </w:p>
    <w:p w:rsidR="00FC0310" w:rsidRDefault="00FC0310" w:rsidP="00823313">
      <w:pPr>
        <w:pStyle w:val="Listaconvietas"/>
      </w:pPr>
    </w:p>
    <w:p w:rsidR="00FC0310" w:rsidRPr="00B24D1F" w:rsidRDefault="00FE2C03" w:rsidP="00823313">
      <w:pPr>
        <w:pStyle w:val="Listaconvietas"/>
      </w:pPr>
      <w:r>
        <w:t>Ensenada, 21 d</w:t>
      </w:r>
      <w:r w:rsidR="00B4724B">
        <w:t xml:space="preserve">e </w:t>
      </w:r>
      <w:r>
        <w:t>febrero de 2018</w:t>
      </w:r>
      <w:r w:rsidR="00C00B8B" w:rsidRPr="00B24D1F">
        <w:t xml:space="preserve">                         Prof</w:t>
      </w:r>
      <w:r w:rsidR="00732942">
        <w:t>.</w:t>
      </w:r>
      <w:r w:rsidR="00C00B8B" w:rsidRPr="00B24D1F">
        <w:t xml:space="preserve"> Adriana Boffi</w:t>
      </w:r>
      <w:bookmarkStart w:id="0" w:name="_GoBack"/>
      <w:bookmarkEnd w:id="0"/>
    </w:p>
    <w:sectPr w:rsidR="00FC0310" w:rsidRPr="00B24D1F">
      <w:footerReference w:type="even" r:id="rId10"/>
      <w:footerReference w:type="default" r:id="rId11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DD8" w:rsidRDefault="00612DD8">
      <w:r>
        <w:separator/>
      </w:r>
    </w:p>
  </w:endnote>
  <w:endnote w:type="continuationSeparator" w:id="0">
    <w:p w:rsidR="00612DD8" w:rsidRDefault="0061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AC" w:rsidRDefault="003569AC" w:rsidP="00A43C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69AC" w:rsidRDefault="003569AC" w:rsidP="003569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AC" w:rsidRDefault="003569AC" w:rsidP="00A43C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7C4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569AC" w:rsidRDefault="003569AC" w:rsidP="003569A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DD8" w:rsidRDefault="00612DD8">
      <w:r>
        <w:separator/>
      </w:r>
    </w:p>
  </w:footnote>
  <w:footnote w:type="continuationSeparator" w:id="0">
    <w:p w:rsidR="00612DD8" w:rsidRDefault="0061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3E1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2A550D"/>
    <w:multiLevelType w:val="hybridMultilevel"/>
    <w:tmpl w:val="F79A781A"/>
    <w:lvl w:ilvl="0" w:tplc="0C521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4F0"/>
    <w:multiLevelType w:val="hybridMultilevel"/>
    <w:tmpl w:val="F47E44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0600C"/>
    <w:multiLevelType w:val="hybridMultilevel"/>
    <w:tmpl w:val="14426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F2C65"/>
    <w:multiLevelType w:val="hybridMultilevel"/>
    <w:tmpl w:val="B95A34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81E23"/>
    <w:multiLevelType w:val="hybridMultilevel"/>
    <w:tmpl w:val="9FD4245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132CED"/>
    <w:multiLevelType w:val="hybridMultilevel"/>
    <w:tmpl w:val="63BCAB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7B7"/>
    <w:multiLevelType w:val="hybridMultilevel"/>
    <w:tmpl w:val="F8DCB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556163"/>
    <w:multiLevelType w:val="hybridMultilevel"/>
    <w:tmpl w:val="8EBADAC2"/>
    <w:lvl w:ilvl="0" w:tplc="D7AEE6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35C39"/>
    <w:multiLevelType w:val="hybridMultilevel"/>
    <w:tmpl w:val="9E7454CC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31C9"/>
    <w:multiLevelType w:val="hybridMultilevel"/>
    <w:tmpl w:val="7660B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B32DF"/>
    <w:multiLevelType w:val="hybridMultilevel"/>
    <w:tmpl w:val="B31CC6AE"/>
    <w:lvl w:ilvl="0" w:tplc="D7AEE6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F2B0E"/>
    <w:multiLevelType w:val="hybridMultilevel"/>
    <w:tmpl w:val="E432E7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158C8"/>
    <w:multiLevelType w:val="hybridMultilevel"/>
    <w:tmpl w:val="965E4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390D49"/>
    <w:multiLevelType w:val="hybridMultilevel"/>
    <w:tmpl w:val="7E2AA9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96B32"/>
    <w:multiLevelType w:val="hybridMultilevel"/>
    <w:tmpl w:val="3F2871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6315A"/>
    <w:multiLevelType w:val="hybridMultilevel"/>
    <w:tmpl w:val="8758C5FE"/>
    <w:lvl w:ilvl="0" w:tplc="3C168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15002"/>
    <w:multiLevelType w:val="hybridMultilevel"/>
    <w:tmpl w:val="3C2A7494"/>
    <w:lvl w:ilvl="0" w:tplc="D7AEE6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75F83"/>
    <w:multiLevelType w:val="hybridMultilevel"/>
    <w:tmpl w:val="E5F809FA"/>
    <w:lvl w:ilvl="0" w:tplc="D7AEE6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92B29"/>
    <w:multiLevelType w:val="hybridMultilevel"/>
    <w:tmpl w:val="AEAC8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C0909"/>
    <w:multiLevelType w:val="hybridMultilevel"/>
    <w:tmpl w:val="98D81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CB5E84"/>
    <w:multiLevelType w:val="hybridMultilevel"/>
    <w:tmpl w:val="C07C0B66"/>
    <w:lvl w:ilvl="0" w:tplc="B8BA2E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3318D"/>
    <w:multiLevelType w:val="hybridMultilevel"/>
    <w:tmpl w:val="6EBE00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12"/>
  </w:num>
  <w:num w:numId="5">
    <w:abstractNumId w:val="5"/>
  </w:num>
  <w:num w:numId="6">
    <w:abstractNumId w:val="15"/>
  </w:num>
  <w:num w:numId="7">
    <w:abstractNumId w:val="1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17"/>
  </w:num>
  <w:num w:numId="15">
    <w:abstractNumId w:val="18"/>
  </w:num>
  <w:num w:numId="16">
    <w:abstractNumId w:val="1"/>
  </w:num>
  <w:num w:numId="17">
    <w:abstractNumId w:val="6"/>
  </w:num>
  <w:num w:numId="18">
    <w:abstractNumId w:val="21"/>
  </w:num>
  <w:num w:numId="19">
    <w:abstractNumId w:val="0"/>
  </w:num>
  <w:num w:numId="20">
    <w:abstractNumId w:val="2"/>
  </w:num>
  <w:num w:numId="21">
    <w:abstractNumId w:val="13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D4"/>
    <w:rsid w:val="000015D5"/>
    <w:rsid w:val="000071E6"/>
    <w:rsid w:val="000112B5"/>
    <w:rsid w:val="00011E2F"/>
    <w:rsid w:val="00011F48"/>
    <w:rsid w:val="00011F4E"/>
    <w:rsid w:val="000132FE"/>
    <w:rsid w:val="000257A0"/>
    <w:rsid w:val="00030CFD"/>
    <w:rsid w:val="000332B4"/>
    <w:rsid w:val="00034D71"/>
    <w:rsid w:val="00036AB8"/>
    <w:rsid w:val="00036CCF"/>
    <w:rsid w:val="00037508"/>
    <w:rsid w:val="00040212"/>
    <w:rsid w:val="00041AD1"/>
    <w:rsid w:val="0004270C"/>
    <w:rsid w:val="0004765B"/>
    <w:rsid w:val="000503CE"/>
    <w:rsid w:val="00051A5E"/>
    <w:rsid w:val="000523E7"/>
    <w:rsid w:val="00053780"/>
    <w:rsid w:val="00054D3A"/>
    <w:rsid w:val="00060F73"/>
    <w:rsid w:val="00064798"/>
    <w:rsid w:val="00072191"/>
    <w:rsid w:val="0007419A"/>
    <w:rsid w:val="000812E3"/>
    <w:rsid w:val="00085B66"/>
    <w:rsid w:val="00087F9B"/>
    <w:rsid w:val="0009045F"/>
    <w:rsid w:val="00095DCC"/>
    <w:rsid w:val="000A3CA8"/>
    <w:rsid w:val="000A456E"/>
    <w:rsid w:val="000A5DC0"/>
    <w:rsid w:val="000A66BB"/>
    <w:rsid w:val="000B14D5"/>
    <w:rsid w:val="000B3709"/>
    <w:rsid w:val="000B42CF"/>
    <w:rsid w:val="000B4FF2"/>
    <w:rsid w:val="000B6139"/>
    <w:rsid w:val="000B6B8D"/>
    <w:rsid w:val="000B7415"/>
    <w:rsid w:val="000C09CA"/>
    <w:rsid w:val="000C57C0"/>
    <w:rsid w:val="000C7572"/>
    <w:rsid w:val="000D46AD"/>
    <w:rsid w:val="000D6DCA"/>
    <w:rsid w:val="000E010E"/>
    <w:rsid w:val="000E1CC2"/>
    <w:rsid w:val="000E42A7"/>
    <w:rsid w:val="000E441E"/>
    <w:rsid w:val="000E6709"/>
    <w:rsid w:val="000F0C8B"/>
    <w:rsid w:val="000F0F6A"/>
    <w:rsid w:val="000F2556"/>
    <w:rsid w:val="00100058"/>
    <w:rsid w:val="001002CF"/>
    <w:rsid w:val="00100774"/>
    <w:rsid w:val="00102D12"/>
    <w:rsid w:val="0010304F"/>
    <w:rsid w:val="0011083D"/>
    <w:rsid w:val="001144A6"/>
    <w:rsid w:val="001164AA"/>
    <w:rsid w:val="00120A01"/>
    <w:rsid w:val="001249CB"/>
    <w:rsid w:val="001352A5"/>
    <w:rsid w:val="001406EC"/>
    <w:rsid w:val="00147E5F"/>
    <w:rsid w:val="00150B8D"/>
    <w:rsid w:val="00156134"/>
    <w:rsid w:val="00156521"/>
    <w:rsid w:val="00161DD4"/>
    <w:rsid w:val="001663A5"/>
    <w:rsid w:val="001749D2"/>
    <w:rsid w:val="001757E7"/>
    <w:rsid w:val="0017783B"/>
    <w:rsid w:val="0018232B"/>
    <w:rsid w:val="00190F1E"/>
    <w:rsid w:val="00192F84"/>
    <w:rsid w:val="00197E98"/>
    <w:rsid w:val="001A2A01"/>
    <w:rsid w:val="001A3199"/>
    <w:rsid w:val="001A5FAB"/>
    <w:rsid w:val="001A728D"/>
    <w:rsid w:val="001B7408"/>
    <w:rsid w:val="001C0A98"/>
    <w:rsid w:val="001C2D63"/>
    <w:rsid w:val="001C44B2"/>
    <w:rsid w:val="001C552B"/>
    <w:rsid w:val="001D2CF8"/>
    <w:rsid w:val="001D32F2"/>
    <w:rsid w:val="001E1E0D"/>
    <w:rsid w:val="001E4015"/>
    <w:rsid w:val="001E7B3C"/>
    <w:rsid w:val="001F3476"/>
    <w:rsid w:val="001F4E46"/>
    <w:rsid w:val="001F5C1D"/>
    <w:rsid w:val="002018D7"/>
    <w:rsid w:val="002044BB"/>
    <w:rsid w:val="0020570E"/>
    <w:rsid w:val="00212AE9"/>
    <w:rsid w:val="00214F8E"/>
    <w:rsid w:val="002173F9"/>
    <w:rsid w:val="0022048B"/>
    <w:rsid w:val="00221ED5"/>
    <w:rsid w:val="00225D20"/>
    <w:rsid w:val="002276A2"/>
    <w:rsid w:val="002323A5"/>
    <w:rsid w:val="00232746"/>
    <w:rsid w:val="00234A0D"/>
    <w:rsid w:val="002436A9"/>
    <w:rsid w:val="002457C7"/>
    <w:rsid w:val="00255637"/>
    <w:rsid w:val="0025696F"/>
    <w:rsid w:val="00257072"/>
    <w:rsid w:val="002622E1"/>
    <w:rsid w:val="00265138"/>
    <w:rsid w:val="002667C8"/>
    <w:rsid w:val="0028063B"/>
    <w:rsid w:val="00280B9D"/>
    <w:rsid w:val="00286994"/>
    <w:rsid w:val="002969F1"/>
    <w:rsid w:val="002A5004"/>
    <w:rsid w:val="002A52BB"/>
    <w:rsid w:val="002B122B"/>
    <w:rsid w:val="002B2593"/>
    <w:rsid w:val="002B2B4E"/>
    <w:rsid w:val="002B357B"/>
    <w:rsid w:val="002B5955"/>
    <w:rsid w:val="002B7B5D"/>
    <w:rsid w:val="002D2CFC"/>
    <w:rsid w:val="002D4E7C"/>
    <w:rsid w:val="002D718B"/>
    <w:rsid w:val="002D7485"/>
    <w:rsid w:val="002F1CFA"/>
    <w:rsid w:val="002F24EE"/>
    <w:rsid w:val="002F35A8"/>
    <w:rsid w:val="00307D0C"/>
    <w:rsid w:val="00311F8E"/>
    <w:rsid w:val="0031338C"/>
    <w:rsid w:val="00313A3B"/>
    <w:rsid w:val="0031487A"/>
    <w:rsid w:val="00316E30"/>
    <w:rsid w:val="00323EC1"/>
    <w:rsid w:val="00327D30"/>
    <w:rsid w:val="00332E4E"/>
    <w:rsid w:val="00334571"/>
    <w:rsid w:val="0033547E"/>
    <w:rsid w:val="0033582D"/>
    <w:rsid w:val="0033626F"/>
    <w:rsid w:val="00340F48"/>
    <w:rsid w:val="00343939"/>
    <w:rsid w:val="003443A7"/>
    <w:rsid w:val="00345B2A"/>
    <w:rsid w:val="00353E3D"/>
    <w:rsid w:val="003569AC"/>
    <w:rsid w:val="0036177A"/>
    <w:rsid w:val="00361E99"/>
    <w:rsid w:val="00365475"/>
    <w:rsid w:val="00366ADB"/>
    <w:rsid w:val="00366D55"/>
    <w:rsid w:val="00376923"/>
    <w:rsid w:val="00381CEA"/>
    <w:rsid w:val="0038269E"/>
    <w:rsid w:val="00382E19"/>
    <w:rsid w:val="00385666"/>
    <w:rsid w:val="00386D28"/>
    <w:rsid w:val="003878A7"/>
    <w:rsid w:val="003878F5"/>
    <w:rsid w:val="00391F7F"/>
    <w:rsid w:val="003A3679"/>
    <w:rsid w:val="003A3EAE"/>
    <w:rsid w:val="003A6A0E"/>
    <w:rsid w:val="003A76C6"/>
    <w:rsid w:val="003B0BAE"/>
    <w:rsid w:val="003B20AE"/>
    <w:rsid w:val="003B5CCA"/>
    <w:rsid w:val="003B6D81"/>
    <w:rsid w:val="003B77F9"/>
    <w:rsid w:val="003C3053"/>
    <w:rsid w:val="003C4474"/>
    <w:rsid w:val="003C6D9C"/>
    <w:rsid w:val="003C78EE"/>
    <w:rsid w:val="003D3421"/>
    <w:rsid w:val="003D454D"/>
    <w:rsid w:val="003D6F5B"/>
    <w:rsid w:val="003E097B"/>
    <w:rsid w:val="003E3681"/>
    <w:rsid w:val="003F07D6"/>
    <w:rsid w:val="003F1042"/>
    <w:rsid w:val="003F5550"/>
    <w:rsid w:val="003F696A"/>
    <w:rsid w:val="00402642"/>
    <w:rsid w:val="00403931"/>
    <w:rsid w:val="004056A5"/>
    <w:rsid w:val="00407B40"/>
    <w:rsid w:val="00414008"/>
    <w:rsid w:val="00414084"/>
    <w:rsid w:val="004153F6"/>
    <w:rsid w:val="00416A2C"/>
    <w:rsid w:val="00425149"/>
    <w:rsid w:val="004254E5"/>
    <w:rsid w:val="00425DB5"/>
    <w:rsid w:val="004306E1"/>
    <w:rsid w:val="0043219B"/>
    <w:rsid w:val="004360A1"/>
    <w:rsid w:val="00437126"/>
    <w:rsid w:val="0043798D"/>
    <w:rsid w:val="00441004"/>
    <w:rsid w:val="00441375"/>
    <w:rsid w:val="00451200"/>
    <w:rsid w:val="00452369"/>
    <w:rsid w:val="00455606"/>
    <w:rsid w:val="00460739"/>
    <w:rsid w:val="0046076A"/>
    <w:rsid w:val="00464073"/>
    <w:rsid w:val="004641F1"/>
    <w:rsid w:val="00465EF9"/>
    <w:rsid w:val="00470FE2"/>
    <w:rsid w:val="00477FD0"/>
    <w:rsid w:val="004833D0"/>
    <w:rsid w:val="0048753E"/>
    <w:rsid w:val="00487B20"/>
    <w:rsid w:val="00487B5C"/>
    <w:rsid w:val="0049234B"/>
    <w:rsid w:val="00494C90"/>
    <w:rsid w:val="00496EC0"/>
    <w:rsid w:val="004A0202"/>
    <w:rsid w:val="004A0DFD"/>
    <w:rsid w:val="004A52F8"/>
    <w:rsid w:val="004A60DE"/>
    <w:rsid w:val="004B0579"/>
    <w:rsid w:val="004C5909"/>
    <w:rsid w:val="004C6EF5"/>
    <w:rsid w:val="004D345A"/>
    <w:rsid w:val="004D69E3"/>
    <w:rsid w:val="004D6A20"/>
    <w:rsid w:val="004E203D"/>
    <w:rsid w:val="004E317F"/>
    <w:rsid w:val="004E3CB7"/>
    <w:rsid w:val="004E73DF"/>
    <w:rsid w:val="004F1114"/>
    <w:rsid w:val="004F2105"/>
    <w:rsid w:val="004F413E"/>
    <w:rsid w:val="004F61E9"/>
    <w:rsid w:val="00500419"/>
    <w:rsid w:val="00502759"/>
    <w:rsid w:val="00502AC9"/>
    <w:rsid w:val="00505995"/>
    <w:rsid w:val="005135A5"/>
    <w:rsid w:val="00513731"/>
    <w:rsid w:val="00517A2D"/>
    <w:rsid w:val="00522C4F"/>
    <w:rsid w:val="00525F90"/>
    <w:rsid w:val="0053040F"/>
    <w:rsid w:val="00537CF2"/>
    <w:rsid w:val="00544287"/>
    <w:rsid w:val="00544302"/>
    <w:rsid w:val="00546F73"/>
    <w:rsid w:val="00553625"/>
    <w:rsid w:val="00554280"/>
    <w:rsid w:val="00554EB7"/>
    <w:rsid w:val="005561B5"/>
    <w:rsid w:val="005561C5"/>
    <w:rsid w:val="00561ECE"/>
    <w:rsid w:val="005717DA"/>
    <w:rsid w:val="0057749A"/>
    <w:rsid w:val="00581EAE"/>
    <w:rsid w:val="00582F93"/>
    <w:rsid w:val="00583863"/>
    <w:rsid w:val="0059183D"/>
    <w:rsid w:val="00594D01"/>
    <w:rsid w:val="005953D1"/>
    <w:rsid w:val="0059731C"/>
    <w:rsid w:val="00597A66"/>
    <w:rsid w:val="005A1726"/>
    <w:rsid w:val="005A1DF2"/>
    <w:rsid w:val="005A5086"/>
    <w:rsid w:val="005A708B"/>
    <w:rsid w:val="005B14EB"/>
    <w:rsid w:val="005B29A3"/>
    <w:rsid w:val="005B2FD9"/>
    <w:rsid w:val="005B5441"/>
    <w:rsid w:val="005B62C4"/>
    <w:rsid w:val="005C3C46"/>
    <w:rsid w:val="005C6ECC"/>
    <w:rsid w:val="005D5D88"/>
    <w:rsid w:val="005D64D8"/>
    <w:rsid w:val="005D6634"/>
    <w:rsid w:val="005D7AA6"/>
    <w:rsid w:val="005E5BD1"/>
    <w:rsid w:val="005E68D5"/>
    <w:rsid w:val="005E6A32"/>
    <w:rsid w:val="005E7A6D"/>
    <w:rsid w:val="005F0BD9"/>
    <w:rsid w:val="0060408D"/>
    <w:rsid w:val="00610B55"/>
    <w:rsid w:val="00612CB3"/>
    <w:rsid w:val="00612DD8"/>
    <w:rsid w:val="00612E79"/>
    <w:rsid w:val="006167FB"/>
    <w:rsid w:val="00623C1A"/>
    <w:rsid w:val="006245C0"/>
    <w:rsid w:val="0062466A"/>
    <w:rsid w:val="006250C7"/>
    <w:rsid w:val="00625282"/>
    <w:rsid w:val="006309B5"/>
    <w:rsid w:val="00631354"/>
    <w:rsid w:val="00631DBC"/>
    <w:rsid w:val="00632F8D"/>
    <w:rsid w:val="00643305"/>
    <w:rsid w:val="0064714F"/>
    <w:rsid w:val="00650B2E"/>
    <w:rsid w:val="00651E1C"/>
    <w:rsid w:val="006530AA"/>
    <w:rsid w:val="00656639"/>
    <w:rsid w:val="00656EB1"/>
    <w:rsid w:val="0065739E"/>
    <w:rsid w:val="00660D20"/>
    <w:rsid w:val="00665B5C"/>
    <w:rsid w:val="00666BC7"/>
    <w:rsid w:val="0067085B"/>
    <w:rsid w:val="00675EDF"/>
    <w:rsid w:val="00677971"/>
    <w:rsid w:val="00680872"/>
    <w:rsid w:val="006831FB"/>
    <w:rsid w:val="00683D24"/>
    <w:rsid w:val="0069136E"/>
    <w:rsid w:val="006975C4"/>
    <w:rsid w:val="00697EE0"/>
    <w:rsid w:val="006A3432"/>
    <w:rsid w:val="006A5E63"/>
    <w:rsid w:val="006B0DA4"/>
    <w:rsid w:val="006B2BE7"/>
    <w:rsid w:val="006B33CF"/>
    <w:rsid w:val="006C04CE"/>
    <w:rsid w:val="006C38F1"/>
    <w:rsid w:val="006C3FD7"/>
    <w:rsid w:val="006C4818"/>
    <w:rsid w:val="006D0879"/>
    <w:rsid w:val="006D1086"/>
    <w:rsid w:val="006D5F5F"/>
    <w:rsid w:val="006F0577"/>
    <w:rsid w:val="006F1A38"/>
    <w:rsid w:val="006F2048"/>
    <w:rsid w:val="006F2B4F"/>
    <w:rsid w:val="00700C40"/>
    <w:rsid w:val="007024A0"/>
    <w:rsid w:val="00703088"/>
    <w:rsid w:val="00710115"/>
    <w:rsid w:val="0071603C"/>
    <w:rsid w:val="007223ED"/>
    <w:rsid w:val="007240B7"/>
    <w:rsid w:val="0072412F"/>
    <w:rsid w:val="00726F92"/>
    <w:rsid w:val="00730C29"/>
    <w:rsid w:val="00732942"/>
    <w:rsid w:val="0073294F"/>
    <w:rsid w:val="00732B34"/>
    <w:rsid w:val="0073492C"/>
    <w:rsid w:val="00735E2F"/>
    <w:rsid w:val="00741F45"/>
    <w:rsid w:val="007421EE"/>
    <w:rsid w:val="00747B30"/>
    <w:rsid w:val="00750F64"/>
    <w:rsid w:val="00752700"/>
    <w:rsid w:val="0075757F"/>
    <w:rsid w:val="0075777A"/>
    <w:rsid w:val="0076172E"/>
    <w:rsid w:val="0076375E"/>
    <w:rsid w:val="00766ACD"/>
    <w:rsid w:val="00767CDF"/>
    <w:rsid w:val="00770495"/>
    <w:rsid w:val="00776A3C"/>
    <w:rsid w:val="0078515A"/>
    <w:rsid w:val="00790881"/>
    <w:rsid w:val="00791121"/>
    <w:rsid w:val="00791641"/>
    <w:rsid w:val="00793841"/>
    <w:rsid w:val="0079684C"/>
    <w:rsid w:val="00796D34"/>
    <w:rsid w:val="007A2E5D"/>
    <w:rsid w:val="007A3CB2"/>
    <w:rsid w:val="007A572C"/>
    <w:rsid w:val="007A6B6F"/>
    <w:rsid w:val="007B2F20"/>
    <w:rsid w:val="007B3A01"/>
    <w:rsid w:val="007C04C6"/>
    <w:rsid w:val="007C0D76"/>
    <w:rsid w:val="007C219E"/>
    <w:rsid w:val="007C22C8"/>
    <w:rsid w:val="007C374A"/>
    <w:rsid w:val="007C45A2"/>
    <w:rsid w:val="007C4C3F"/>
    <w:rsid w:val="007C7A7B"/>
    <w:rsid w:val="007D2110"/>
    <w:rsid w:val="007D22D7"/>
    <w:rsid w:val="007D432B"/>
    <w:rsid w:val="007D4C1A"/>
    <w:rsid w:val="007D50AC"/>
    <w:rsid w:val="007D71BC"/>
    <w:rsid w:val="007E0A5C"/>
    <w:rsid w:val="007E419C"/>
    <w:rsid w:val="007E5BAD"/>
    <w:rsid w:val="007F1963"/>
    <w:rsid w:val="007F5710"/>
    <w:rsid w:val="008046CA"/>
    <w:rsid w:val="00805002"/>
    <w:rsid w:val="00810492"/>
    <w:rsid w:val="00813925"/>
    <w:rsid w:val="00815F12"/>
    <w:rsid w:val="00820FBC"/>
    <w:rsid w:val="00823313"/>
    <w:rsid w:val="00825A7A"/>
    <w:rsid w:val="008273FE"/>
    <w:rsid w:val="008359B8"/>
    <w:rsid w:val="00837AA2"/>
    <w:rsid w:val="00841254"/>
    <w:rsid w:val="00845B4D"/>
    <w:rsid w:val="00846FB0"/>
    <w:rsid w:val="0085066C"/>
    <w:rsid w:val="0085099A"/>
    <w:rsid w:val="00851718"/>
    <w:rsid w:val="00851D1E"/>
    <w:rsid w:val="0085392A"/>
    <w:rsid w:val="00853B7F"/>
    <w:rsid w:val="00855BAD"/>
    <w:rsid w:val="00863ADC"/>
    <w:rsid w:val="008656AA"/>
    <w:rsid w:val="00865C13"/>
    <w:rsid w:val="00865C41"/>
    <w:rsid w:val="0086731E"/>
    <w:rsid w:val="00867F91"/>
    <w:rsid w:val="008746E1"/>
    <w:rsid w:val="00887120"/>
    <w:rsid w:val="00892C02"/>
    <w:rsid w:val="008A30BB"/>
    <w:rsid w:val="008A6506"/>
    <w:rsid w:val="008A6B2E"/>
    <w:rsid w:val="008A6F7E"/>
    <w:rsid w:val="008B44AC"/>
    <w:rsid w:val="008B5805"/>
    <w:rsid w:val="008B6043"/>
    <w:rsid w:val="008C3CAD"/>
    <w:rsid w:val="008C3F26"/>
    <w:rsid w:val="008C43EE"/>
    <w:rsid w:val="008C4CE3"/>
    <w:rsid w:val="008C5F40"/>
    <w:rsid w:val="008D2874"/>
    <w:rsid w:val="008D3F6B"/>
    <w:rsid w:val="008D40B3"/>
    <w:rsid w:val="008D5DAA"/>
    <w:rsid w:val="008E05C6"/>
    <w:rsid w:val="008E1C87"/>
    <w:rsid w:val="008E32B2"/>
    <w:rsid w:val="008E3DD4"/>
    <w:rsid w:val="008E7BE7"/>
    <w:rsid w:val="008F2770"/>
    <w:rsid w:val="008F4A6B"/>
    <w:rsid w:val="008F51BE"/>
    <w:rsid w:val="0090190F"/>
    <w:rsid w:val="00906652"/>
    <w:rsid w:val="009069D1"/>
    <w:rsid w:val="0091072F"/>
    <w:rsid w:val="00917DB9"/>
    <w:rsid w:val="009206B7"/>
    <w:rsid w:val="0092418F"/>
    <w:rsid w:val="00925C7A"/>
    <w:rsid w:val="00926D4F"/>
    <w:rsid w:val="00932298"/>
    <w:rsid w:val="009332A2"/>
    <w:rsid w:val="00942747"/>
    <w:rsid w:val="009473F4"/>
    <w:rsid w:val="00951811"/>
    <w:rsid w:val="00964B0A"/>
    <w:rsid w:val="00973711"/>
    <w:rsid w:val="00974EA8"/>
    <w:rsid w:val="0097653D"/>
    <w:rsid w:val="00976BB3"/>
    <w:rsid w:val="00977925"/>
    <w:rsid w:val="00980913"/>
    <w:rsid w:val="009837CE"/>
    <w:rsid w:val="00986AC5"/>
    <w:rsid w:val="00986B35"/>
    <w:rsid w:val="009870C7"/>
    <w:rsid w:val="00990C00"/>
    <w:rsid w:val="00993D94"/>
    <w:rsid w:val="00994E49"/>
    <w:rsid w:val="0099556C"/>
    <w:rsid w:val="00995C2B"/>
    <w:rsid w:val="00996091"/>
    <w:rsid w:val="0099750F"/>
    <w:rsid w:val="009A354C"/>
    <w:rsid w:val="009A5CC8"/>
    <w:rsid w:val="009A7732"/>
    <w:rsid w:val="009A77CD"/>
    <w:rsid w:val="009B6858"/>
    <w:rsid w:val="009C4EAF"/>
    <w:rsid w:val="009C7D93"/>
    <w:rsid w:val="009D3483"/>
    <w:rsid w:val="009D39B7"/>
    <w:rsid w:val="009E1A95"/>
    <w:rsid w:val="009E4491"/>
    <w:rsid w:val="009E74BD"/>
    <w:rsid w:val="009F0FF1"/>
    <w:rsid w:val="009F20AB"/>
    <w:rsid w:val="009F3146"/>
    <w:rsid w:val="009F6171"/>
    <w:rsid w:val="009F6B18"/>
    <w:rsid w:val="00A070F0"/>
    <w:rsid w:val="00A17B47"/>
    <w:rsid w:val="00A22CF0"/>
    <w:rsid w:val="00A2309A"/>
    <w:rsid w:val="00A23196"/>
    <w:rsid w:val="00A23F3F"/>
    <w:rsid w:val="00A243CD"/>
    <w:rsid w:val="00A32EDB"/>
    <w:rsid w:val="00A33EEC"/>
    <w:rsid w:val="00A43C29"/>
    <w:rsid w:val="00A440AF"/>
    <w:rsid w:val="00A45447"/>
    <w:rsid w:val="00A4564E"/>
    <w:rsid w:val="00A47A58"/>
    <w:rsid w:val="00A500CD"/>
    <w:rsid w:val="00A62D1F"/>
    <w:rsid w:val="00A77C9F"/>
    <w:rsid w:val="00A80731"/>
    <w:rsid w:val="00A87F4C"/>
    <w:rsid w:val="00A93617"/>
    <w:rsid w:val="00A9377E"/>
    <w:rsid w:val="00A97EF3"/>
    <w:rsid w:val="00AA1E7B"/>
    <w:rsid w:val="00AA7515"/>
    <w:rsid w:val="00AA75A5"/>
    <w:rsid w:val="00AB26BB"/>
    <w:rsid w:val="00AB6BA4"/>
    <w:rsid w:val="00AC081F"/>
    <w:rsid w:val="00AC19D0"/>
    <w:rsid w:val="00AC37A8"/>
    <w:rsid w:val="00AC5146"/>
    <w:rsid w:val="00AD318C"/>
    <w:rsid w:val="00AD37F0"/>
    <w:rsid w:val="00AD413A"/>
    <w:rsid w:val="00AD4EE0"/>
    <w:rsid w:val="00AD4FD1"/>
    <w:rsid w:val="00AD6503"/>
    <w:rsid w:val="00AD711B"/>
    <w:rsid w:val="00AE7387"/>
    <w:rsid w:val="00AF193D"/>
    <w:rsid w:val="00AF1F7E"/>
    <w:rsid w:val="00B060C2"/>
    <w:rsid w:val="00B06727"/>
    <w:rsid w:val="00B07AFA"/>
    <w:rsid w:val="00B12C3E"/>
    <w:rsid w:val="00B21162"/>
    <w:rsid w:val="00B24D1F"/>
    <w:rsid w:val="00B25872"/>
    <w:rsid w:val="00B27F9E"/>
    <w:rsid w:val="00B31153"/>
    <w:rsid w:val="00B31DE3"/>
    <w:rsid w:val="00B321B5"/>
    <w:rsid w:val="00B32436"/>
    <w:rsid w:val="00B366C0"/>
    <w:rsid w:val="00B41CC0"/>
    <w:rsid w:val="00B4201D"/>
    <w:rsid w:val="00B44BBE"/>
    <w:rsid w:val="00B465D7"/>
    <w:rsid w:val="00B4724B"/>
    <w:rsid w:val="00B5146B"/>
    <w:rsid w:val="00B5520A"/>
    <w:rsid w:val="00B5608C"/>
    <w:rsid w:val="00B563A6"/>
    <w:rsid w:val="00B6011A"/>
    <w:rsid w:val="00B620FF"/>
    <w:rsid w:val="00B66C97"/>
    <w:rsid w:val="00B67223"/>
    <w:rsid w:val="00B67D9E"/>
    <w:rsid w:val="00B73671"/>
    <w:rsid w:val="00B75E29"/>
    <w:rsid w:val="00B765D4"/>
    <w:rsid w:val="00B7779B"/>
    <w:rsid w:val="00B77C57"/>
    <w:rsid w:val="00B831E5"/>
    <w:rsid w:val="00B83563"/>
    <w:rsid w:val="00B85AAD"/>
    <w:rsid w:val="00B86642"/>
    <w:rsid w:val="00B875D3"/>
    <w:rsid w:val="00B9077D"/>
    <w:rsid w:val="00B95431"/>
    <w:rsid w:val="00B96710"/>
    <w:rsid w:val="00BA0425"/>
    <w:rsid w:val="00BA0ABD"/>
    <w:rsid w:val="00BA46E1"/>
    <w:rsid w:val="00BA4DA1"/>
    <w:rsid w:val="00BA5C88"/>
    <w:rsid w:val="00BB0AB7"/>
    <w:rsid w:val="00BB2E3B"/>
    <w:rsid w:val="00BB7BD0"/>
    <w:rsid w:val="00BC16CD"/>
    <w:rsid w:val="00BC446E"/>
    <w:rsid w:val="00BD39E6"/>
    <w:rsid w:val="00BD5E04"/>
    <w:rsid w:val="00BE17AC"/>
    <w:rsid w:val="00BE7009"/>
    <w:rsid w:val="00BF2F8F"/>
    <w:rsid w:val="00BF4960"/>
    <w:rsid w:val="00C00B8B"/>
    <w:rsid w:val="00C020D2"/>
    <w:rsid w:val="00C03B22"/>
    <w:rsid w:val="00C059DB"/>
    <w:rsid w:val="00C05C3F"/>
    <w:rsid w:val="00C068A7"/>
    <w:rsid w:val="00C1637A"/>
    <w:rsid w:val="00C235D6"/>
    <w:rsid w:val="00C23AE8"/>
    <w:rsid w:val="00C25273"/>
    <w:rsid w:val="00C266F7"/>
    <w:rsid w:val="00C30D39"/>
    <w:rsid w:val="00C331BC"/>
    <w:rsid w:val="00C3329B"/>
    <w:rsid w:val="00C403D8"/>
    <w:rsid w:val="00C40EEC"/>
    <w:rsid w:val="00C43074"/>
    <w:rsid w:val="00C468A1"/>
    <w:rsid w:val="00C62C98"/>
    <w:rsid w:val="00C67C47"/>
    <w:rsid w:val="00C73280"/>
    <w:rsid w:val="00C7454A"/>
    <w:rsid w:val="00C81D00"/>
    <w:rsid w:val="00C828BB"/>
    <w:rsid w:val="00C9293E"/>
    <w:rsid w:val="00C943D3"/>
    <w:rsid w:val="00CA0E0F"/>
    <w:rsid w:val="00CA1AA8"/>
    <w:rsid w:val="00CA47E5"/>
    <w:rsid w:val="00CA6434"/>
    <w:rsid w:val="00CA6A43"/>
    <w:rsid w:val="00CA76AB"/>
    <w:rsid w:val="00CB2500"/>
    <w:rsid w:val="00CB4751"/>
    <w:rsid w:val="00CB4963"/>
    <w:rsid w:val="00CC094E"/>
    <w:rsid w:val="00CC1628"/>
    <w:rsid w:val="00CC781C"/>
    <w:rsid w:val="00CD1E81"/>
    <w:rsid w:val="00CD26B3"/>
    <w:rsid w:val="00CD381F"/>
    <w:rsid w:val="00CE4B14"/>
    <w:rsid w:val="00CE5FF4"/>
    <w:rsid w:val="00D01C7C"/>
    <w:rsid w:val="00D05614"/>
    <w:rsid w:val="00D15328"/>
    <w:rsid w:val="00D15941"/>
    <w:rsid w:val="00D32F8B"/>
    <w:rsid w:val="00D3797F"/>
    <w:rsid w:val="00D45CA1"/>
    <w:rsid w:val="00D4778F"/>
    <w:rsid w:val="00D5068C"/>
    <w:rsid w:val="00D50BC4"/>
    <w:rsid w:val="00D53013"/>
    <w:rsid w:val="00D53F95"/>
    <w:rsid w:val="00D547F1"/>
    <w:rsid w:val="00D54F14"/>
    <w:rsid w:val="00D57F58"/>
    <w:rsid w:val="00D62053"/>
    <w:rsid w:val="00D62813"/>
    <w:rsid w:val="00D62FE5"/>
    <w:rsid w:val="00D6367D"/>
    <w:rsid w:val="00D64BA7"/>
    <w:rsid w:val="00D66F66"/>
    <w:rsid w:val="00D752E7"/>
    <w:rsid w:val="00D8010F"/>
    <w:rsid w:val="00D818FD"/>
    <w:rsid w:val="00D937CD"/>
    <w:rsid w:val="00D94B6E"/>
    <w:rsid w:val="00D94DF9"/>
    <w:rsid w:val="00D96A46"/>
    <w:rsid w:val="00DA014D"/>
    <w:rsid w:val="00DA04A6"/>
    <w:rsid w:val="00DA2922"/>
    <w:rsid w:val="00DA3087"/>
    <w:rsid w:val="00DA4646"/>
    <w:rsid w:val="00DB0772"/>
    <w:rsid w:val="00DB1A86"/>
    <w:rsid w:val="00DB3D62"/>
    <w:rsid w:val="00DB50AA"/>
    <w:rsid w:val="00DC1329"/>
    <w:rsid w:val="00DC5044"/>
    <w:rsid w:val="00DC5184"/>
    <w:rsid w:val="00DC56A2"/>
    <w:rsid w:val="00DD3411"/>
    <w:rsid w:val="00DD4BDB"/>
    <w:rsid w:val="00DD5F21"/>
    <w:rsid w:val="00DE3ED1"/>
    <w:rsid w:val="00DF0309"/>
    <w:rsid w:val="00DF2D59"/>
    <w:rsid w:val="00DF44C7"/>
    <w:rsid w:val="00DF55D1"/>
    <w:rsid w:val="00DF65CC"/>
    <w:rsid w:val="00DF687B"/>
    <w:rsid w:val="00DF7C8B"/>
    <w:rsid w:val="00E13490"/>
    <w:rsid w:val="00E17457"/>
    <w:rsid w:val="00E232DD"/>
    <w:rsid w:val="00E25233"/>
    <w:rsid w:val="00E26F12"/>
    <w:rsid w:val="00E3265D"/>
    <w:rsid w:val="00E36D5F"/>
    <w:rsid w:val="00E44AA2"/>
    <w:rsid w:val="00E44DA2"/>
    <w:rsid w:val="00E501F7"/>
    <w:rsid w:val="00E50773"/>
    <w:rsid w:val="00E5289A"/>
    <w:rsid w:val="00E617B5"/>
    <w:rsid w:val="00E6486E"/>
    <w:rsid w:val="00E67D47"/>
    <w:rsid w:val="00E67D7F"/>
    <w:rsid w:val="00E736F5"/>
    <w:rsid w:val="00E773C7"/>
    <w:rsid w:val="00E77F35"/>
    <w:rsid w:val="00E83CCB"/>
    <w:rsid w:val="00E84239"/>
    <w:rsid w:val="00E84240"/>
    <w:rsid w:val="00E847FF"/>
    <w:rsid w:val="00E92ECB"/>
    <w:rsid w:val="00E93931"/>
    <w:rsid w:val="00E939F2"/>
    <w:rsid w:val="00E96251"/>
    <w:rsid w:val="00EA20B8"/>
    <w:rsid w:val="00EA2E80"/>
    <w:rsid w:val="00EA3374"/>
    <w:rsid w:val="00EA4E0F"/>
    <w:rsid w:val="00EA7053"/>
    <w:rsid w:val="00EA7DAC"/>
    <w:rsid w:val="00EB112B"/>
    <w:rsid w:val="00EB6682"/>
    <w:rsid w:val="00EC0C74"/>
    <w:rsid w:val="00EC66AA"/>
    <w:rsid w:val="00ED1DAD"/>
    <w:rsid w:val="00EE1C17"/>
    <w:rsid w:val="00EE3E70"/>
    <w:rsid w:val="00EF1F8D"/>
    <w:rsid w:val="00EF3521"/>
    <w:rsid w:val="00EF6707"/>
    <w:rsid w:val="00EF73F4"/>
    <w:rsid w:val="00F03C3F"/>
    <w:rsid w:val="00F10F35"/>
    <w:rsid w:val="00F13E93"/>
    <w:rsid w:val="00F215BF"/>
    <w:rsid w:val="00F30BE0"/>
    <w:rsid w:val="00F3234F"/>
    <w:rsid w:val="00F328B6"/>
    <w:rsid w:val="00F332E0"/>
    <w:rsid w:val="00F456E9"/>
    <w:rsid w:val="00F56BC1"/>
    <w:rsid w:val="00F61901"/>
    <w:rsid w:val="00F623CF"/>
    <w:rsid w:val="00F632B4"/>
    <w:rsid w:val="00F64449"/>
    <w:rsid w:val="00F66FCF"/>
    <w:rsid w:val="00F70256"/>
    <w:rsid w:val="00F77341"/>
    <w:rsid w:val="00F867D1"/>
    <w:rsid w:val="00F91595"/>
    <w:rsid w:val="00F924BA"/>
    <w:rsid w:val="00F92D10"/>
    <w:rsid w:val="00F97888"/>
    <w:rsid w:val="00FA2471"/>
    <w:rsid w:val="00FA2A65"/>
    <w:rsid w:val="00FA5FAB"/>
    <w:rsid w:val="00FB062A"/>
    <w:rsid w:val="00FB4036"/>
    <w:rsid w:val="00FB4A23"/>
    <w:rsid w:val="00FC0310"/>
    <w:rsid w:val="00FC2CF8"/>
    <w:rsid w:val="00FD0AFC"/>
    <w:rsid w:val="00FD223A"/>
    <w:rsid w:val="00FD2781"/>
    <w:rsid w:val="00FD5923"/>
    <w:rsid w:val="00FD72C1"/>
    <w:rsid w:val="00FE1F83"/>
    <w:rsid w:val="00FE2C03"/>
    <w:rsid w:val="00FE67AE"/>
    <w:rsid w:val="00FF12DE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3C4394A"/>
  <w15:chartTrackingRefBased/>
  <w15:docId w15:val="{7D16C1C8-037B-4EFB-B8EC-4067CAC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412F"/>
    <w:rPr>
      <w:sz w:val="24"/>
      <w:szCs w:val="24"/>
      <w:lang w:val="es-AR" w:eastAsia="es-ES"/>
    </w:rPr>
  </w:style>
  <w:style w:type="paragraph" w:styleId="Ttulo1">
    <w:name w:val="heading 1"/>
    <w:basedOn w:val="Normal"/>
    <w:next w:val="Normal"/>
    <w:qFormat/>
    <w:rsid w:val="0072412F"/>
    <w:pPr>
      <w:keepNext/>
      <w:jc w:val="both"/>
      <w:outlineLvl w:val="0"/>
    </w:pPr>
    <w:rPr>
      <w:b/>
      <w:lang w:val="es-ES"/>
    </w:rPr>
  </w:style>
  <w:style w:type="paragraph" w:styleId="Ttulo2">
    <w:name w:val="heading 2"/>
    <w:basedOn w:val="Normal"/>
    <w:next w:val="Normal"/>
    <w:qFormat/>
    <w:rsid w:val="0072412F"/>
    <w:pPr>
      <w:keepNext/>
      <w:jc w:val="both"/>
      <w:outlineLvl w:val="1"/>
    </w:pPr>
    <w:rPr>
      <w:b/>
      <w:i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823313"/>
    <w:pPr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lang w:val="es-ES"/>
    </w:rPr>
  </w:style>
  <w:style w:type="character" w:customStyle="1" w:styleId="a">
    <w:name w:val="a"/>
    <w:basedOn w:val="Fuentedeprrafopredeter"/>
    <w:rsid w:val="006A3432"/>
  </w:style>
  <w:style w:type="character" w:styleId="Hipervnculo">
    <w:name w:val="Hyperlink"/>
    <w:basedOn w:val="Fuentedeprrafopredeter"/>
    <w:rsid w:val="0073492C"/>
    <w:rPr>
      <w:color w:val="0000FF"/>
      <w:u w:val="single"/>
    </w:rPr>
  </w:style>
  <w:style w:type="paragraph" w:styleId="Textonotapie">
    <w:name w:val="footnote text"/>
    <w:basedOn w:val="Normal"/>
    <w:semiHidden/>
    <w:rsid w:val="00340F48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340F48"/>
    <w:rPr>
      <w:vertAlign w:val="superscript"/>
    </w:rPr>
  </w:style>
  <w:style w:type="paragraph" w:styleId="Descripcin">
    <w:name w:val="caption"/>
    <w:basedOn w:val="Normal"/>
    <w:next w:val="Normal"/>
    <w:qFormat/>
    <w:rsid w:val="00340F48"/>
    <w:rPr>
      <w:b/>
      <w:bCs/>
      <w:sz w:val="20"/>
      <w:szCs w:val="20"/>
    </w:rPr>
  </w:style>
  <w:style w:type="paragraph" w:styleId="Piedepgina">
    <w:name w:val="footer"/>
    <w:basedOn w:val="Normal"/>
    <w:rsid w:val="003569A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569AC"/>
  </w:style>
  <w:style w:type="paragraph" w:styleId="Prrafodelista">
    <w:name w:val="List Paragraph"/>
    <w:basedOn w:val="Normal"/>
    <w:uiPriority w:val="34"/>
    <w:qFormat/>
    <w:rsid w:val="001A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c.cervantes.es/ensenanza/biblioteca_ele/diccio_e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tf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anguag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NACIONAL DE LA PLATA</vt:lpstr>
      <vt:lpstr>UNIVERSIDAD NACIONAL DE LA PLATA</vt:lpstr>
    </vt:vector>
  </TitlesOfParts>
  <Company/>
  <LinksUpToDate>false</LinksUpToDate>
  <CharactersWithSpaces>5986</CharactersWithSpaces>
  <SharedDoc>false</SharedDoc>
  <HLinks>
    <vt:vector size="18" baseType="variant"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http://www.language.ca/</vt:lpwstr>
      </vt:variant>
      <vt:variant>
        <vt:lpwstr/>
      </vt:variant>
      <vt:variant>
        <vt:i4>1704024</vt:i4>
      </vt:variant>
      <vt:variant>
        <vt:i4>3</vt:i4>
      </vt:variant>
      <vt:variant>
        <vt:i4>0</vt:i4>
      </vt:variant>
      <vt:variant>
        <vt:i4>5</vt:i4>
      </vt:variant>
      <vt:variant>
        <vt:lpwstr>http://www.cvc.cervantes.es/ensenanza/biblioteca_ele/diccio_ele</vt:lpwstr>
      </vt:variant>
      <vt:variant>
        <vt:lpwstr/>
      </vt:variant>
      <vt:variant>
        <vt:i4>5898249</vt:i4>
      </vt:variant>
      <vt:variant>
        <vt:i4>0</vt:i4>
      </vt:variant>
      <vt:variant>
        <vt:i4>0</vt:i4>
      </vt:variant>
      <vt:variant>
        <vt:i4>5</vt:i4>
      </vt:variant>
      <vt:variant>
        <vt:lpwstr>http://www.actfl.org/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LA PLATA</dc:title>
  <dc:subject/>
  <dc:creator>PC</dc:creator>
  <cp:keywords/>
  <dc:description/>
  <cp:lastModifiedBy>Adriana Boffi</cp:lastModifiedBy>
  <cp:revision>2</cp:revision>
  <cp:lastPrinted>2014-03-20T11:49:00Z</cp:lastPrinted>
  <dcterms:created xsi:type="dcterms:W3CDTF">2018-02-19T18:02:00Z</dcterms:created>
  <dcterms:modified xsi:type="dcterms:W3CDTF">2018-02-19T18:02:00Z</dcterms:modified>
</cp:coreProperties>
</file>