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1440" w:firstLine="0"/>
        <w:jc w:val="center"/>
        <w:rPr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What do people need?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3962400</wp:posOffset>
            </wp:positionH>
            <wp:positionV relativeFrom="paragraph">
              <wp:posOffset>238125</wp:posOffset>
            </wp:positionV>
            <wp:extent cx="2243138" cy="104679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0467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Stanza 1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Read and practise shadow reading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Spot and explain allophonic variations</w:t>
      </w:r>
    </w:p>
    <w:p w:rsidR="00000000" w:rsidDel="00000000" w:rsidP="00000000" w:rsidRDefault="00000000" w:rsidRPr="00000000" w14:paraId="00000006">
      <w:pPr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piːpl niːd piːpl | </w:t>
      </w:r>
    </w:p>
    <w:p w:rsidR="00000000" w:rsidDel="00000000" w:rsidP="00000000" w:rsidRDefault="00000000" w:rsidRPr="00000000" w14:paraId="00000007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tə wɔːk tu | </w:t>
      </w:r>
    </w:p>
    <w:p w:rsidR="00000000" w:rsidDel="00000000" w:rsidP="00000000" w:rsidRDefault="00000000" w:rsidRPr="00000000" w14:paraId="00000008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tə tɔ:k tu | </w:t>
      </w:r>
    </w:p>
    <w:p w:rsidR="00000000" w:rsidDel="00000000" w:rsidP="00000000" w:rsidRDefault="00000000" w:rsidRPr="00000000" w14:paraId="00000009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tə kraɪ ən rilaɪ ɒn | </w:t>
      </w:r>
    </w:p>
    <w:p w:rsidR="00000000" w:rsidDel="00000000" w:rsidP="00000000" w:rsidRDefault="00000000" w:rsidRPr="00000000" w14:paraId="0000000A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piːpl wɪl ɔːlweɪz niːd piːpl |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-461962</wp:posOffset>
            </wp:positionH>
            <wp:positionV relativeFrom="paragraph">
              <wp:posOffset>134900</wp:posOffset>
            </wp:positionV>
            <wp:extent cx="2157413" cy="1200647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2006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tə lʌv ən tə mɪs | </w:t>
      </w:r>
    </w:p>
    <w:p w:rsidR="00000000" w:rsidDel="00000000" w:rsidP="00000000" w:rsidRDefault="00000000" w:rsidRPr="00000000" w14:paraId="0000000C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tə hʌɡ ən tə kɪs |</w:t>
      </w:r>
    </w:p>
    <w:p w:rsidR="00000000" w:rsidDel="00000000" w:rsidP="00000000" w:rsidRDefault="00000000" w:rsidRPr="00000000" w14:paraId="0000000D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ɪts juːsfəl tə hæv ʌðə piːpl | </w:t>
      </w:r>
    </w:p>
    <w:p w:rsidR="00000000" w:rsidDel="00000000" w:rsidP="00000000" w:rsidRDefault="00000000" w:rsidRPr="00000000" w14:paraId="0000000E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tə huːm wɪl ju məʊn | </w:t>
      </w:r>
    </w:p>
    <w:p w:rsidR="00000000" w:rsidDel="00000000" w:rsidP="00000000" w:rsidRDefault="00000000" w:rsidRPr="00000000" w14:paraId="0000000F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ɪf jɔr ɔ:l ələʊn | </w:t>
      </w:r>
    </w:p>
    <w:p w:rsidR="00000000" w:rsidDel="00000000" w:rsidP="00000000" w:rsidRDefault="00000000" w:rsidRPr="00000000" w14:paraId="00000010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ɪts səʊ hɑ:d tə ʃeə | </w:t>
      </w:r>
    </w:p>
    <w:p w:rsidR="00000000" w:rsidDel="00000000" w:rsidP="00000000" w:rsidRDefault="00000000" w:rsidRPr="00000000" w14:paraId="00000011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wen nəʊ wʌn ɪz ðeə | </w:t>
      </w:r>
    </w:p>
    <w:p w:rsidR="00000000" w:rsidDel="00000000" w:rsidP="00000000" w:rsidRDefault="00000000" w:rsidRPr="00000000" w14:paraId="00000012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ðəz nɒt mʌtʃ tə du: | </w:t>
      </w:r>
    </w:p>
    <w:p w:rsidR="00000000" w:rsidDel="00000000" w:rsidP="00000000" w:rsidRDefault="00000000" w:rsidRPr="00000000" w14:paraId="00000013">
      <w:pPr>
        <w:spacing w:line="276" w:lineRule="auto"/>
        <w:ind w:left="2160" w:firstLine="720"/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wen ðəz nəʊ wʌn bət ju |</w:t>
      </w:r>
    </w:p>
    <w:p w:rsidR="00000000" w:rsidDel="00000000" w:rsidP="00000000" w:rsidRDefault="00000000" w:rsidRPr="00000000" w14:paraId="00000014">
      <w:pPr>
        <w:spacing w:line="276" w:lineRule="auto"/>
        <w:ind w:left="2160" w:firstLine="72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piːpl wɪl ɔːlweɪz niːd piːpl |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Stanza 2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Transcribe and check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Record yourself. Swap audios with a partner and analyze it, focusing on the production of connected speech features. Don´t disregard stress and the vocalic system.</w:t>
      </w:r>
    </w:p>
    <w:p w:rsidR="00000000" w:rsidDel="00000000" w:rsidP="00000000" w:rsidRDefault="00000000" w:rsidRPr="00000000" w14:paraId="00000019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To please</w:t>
      </w:r>
    </w:p>
    <w:p w:rsidR="00000000" w:rsidDel="00000000" w:rsidP="00000000" w:rsidRDefault="00000000" w:rsidRPr="00000000" w14:paraId="0000001A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To tease</w:t>
      </w:r>
    </w:p>
    <w:p w:rsidR="00000000" w:rsidDel="00000000" w:rsidP="00000000" w:rsidRDefault="00000000" w:rsidRPr="00000000" w14:paraId="0000001B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To put you at ease,</w:t>
      </w:r>
    </w:p>
    <w:p w:rsidR="00000000" w:rsidDel="00000000" w:rsidP="00000000" w:rsidRDefault="00000000" w:rsidRPr="00000000" w14:paraId="0000001C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People will always need people.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231744</wp:posOffset>
            </wp:positionV>
            <wp:extent cx="2414588" cy="1165374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1653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To make life appealing</w:t>
      </w:r>
    </w:p>
    <w:p w:rsidR="00000000" w:rsidDel="00000000" w:rsidP="00000000" w:rsidRDefault="00000000" w:rsidRPr="00000000" w14:paraId="0000001E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And give life some meaning,</w:t>
      </w:r>
    </w:p>
    <w:p w:rsidR="00000000" w:rsidDel="00000000" w:rsidP="00000000" w:rsidRDefault="00000000" w:rsidRPr="00000000" w14:paraId="0000001F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It’s useful to have other people.</w:t>
      </w:r>
    </w:p>
    <w:p w:rsidR="00000000" w:rsidDel="00000000" w:rsidP="00000000" w:rsidRDefault="00000000" w:rsidRPr="00000000" w14:paraId="00000020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If you need a change</w:t>
      </w:r>
    </w:p>
    <w:p w:rsidR="00000000" w:rsidDel="00000000" w:rsidP="00000000" w:rsidRDefault="00000000" w:rsidRPr="00000000" w14:paraId="00000021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To whom will you turn.</w:t>
      </w:r>
    </w:p>
    <w:p w:rsidR="00000000" w:rsidDel="00000000" w:rsidP="00000000" w:rsidRDefault="00000000" w:rsidRPr="00000000" w14:paraId="00000022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If you need a lesson</w:t>
      </w:r>
    </w:p>
    <w:p w:rsidR="00000000" w:rsidDel="00000000" w:rsidP="00000000" w:rsidRDefault="00000000" w:rsidRPr="00000000" w14:paraId="00000023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From whom will you learn.</w:t>
      </w:r>
    </w:p>
    <w:p w:rsidR="00000000" w:rsidDel="00000000" w:rsidP="00000000" w:rsidRDefault="00000000" w:rsidRPr="00000000" w14:paraId="00000024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If you need to play</w:t>
      </w:r>
    </w:p>
    <w:p w:rsidR="00000000" w:rsidDel="00000000" w:rsidP="00000000" w:rsidRDefault="00000000" w:rsidRPr="00000000" w14:paraId="00000025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You’ll know why I say</w:t>
      </w:r>
    </w:p>
    <w:p w:rsidR="00000000" w:rsidDel="00000000" w:rsidP="00000000" w:rsidRDefault="00000000" w:rsidRPr="00000000" w14:paraId="00000026">
      <w:pPr>
        <w:spacing w:line="240" w:lineRule="auto"/>
        <w:ind w:left="360" w:firstLine="0"/>
        <w:rPr>
          <w:rFonts w:ascii="Cambria" w:cs="Cambria" w:eastAsia="Cambria" w:hAnsi="Cambria"/>
          <w:color w:val="111111"/>
          <w:sz w:val="26"/>
          <w:szCs w:val="26"/>
          <w:highlight w:val="white"/>
        </w:rPr>
      </w:pPr>
      <w:r w:rsidDel="00000000" w:rsidR="00000000" w:rsidRPr="00000000">
        <w:rPr>
          <w:rFonts w:ascii="Cambria" w:cs="Cambria" w:eastAsia="Cambria" w:hAnsi="Cambria"/>
          <w:color w:val="111111"/>
          <w:sz w:val="26"/>
          <w:szCs w:val="26"/>
          <w:highlight w:val="white"/>
          <w:rtl w:val="0"/>
        </w:rPr>
        <w:t xml:space="preserve">People will always need people.</w:t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Stanza 3 - </w:t>
      </w:r>
      <w:r w:rsidDel="00000000" w:rsidR="00000000" w:rsidRPr="00000000">
        <w:rPr>
          <w:rtl w:val="0"/>
        </w:rPr>
        <w:t xml:space="preserve">Dictation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