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B6" w:rsidRPr="000F475F" w:rsidRDefault="005F2F48" w:rsidP="007D1B86">
      <w:pPr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</w:pPr>
      <w:proofErr w:type="spellStart"/>
      <w:r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i</w:t>
      </w:r>
      <w:proofErr w:type="spellEnd"/>
      <w:r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. </w:t>
      </w:r>
      <w:r w:rsidR="00142860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As we speak, we group words</w:t>
      </w:r>
      <w:r w:rsidR="006463B6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 into units</w:t>
      </w:r>
      <w:r w:rsidR="00142860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. This depends on meaning and emphasis.</w:t>
      </w:r>
      <w:r w:rsidR="006463B6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 The limit</w:t>
      </w:r>
      <w:r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s (or boundaries</w:t>
      </w:r>
      <w:proofErr w:type="gramStart"/>
      <w:r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) </w:t>
      </w:r>
      <w:r w:rsidR="006463B6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 between</w:t>
      </w:r>
      <w:proofErr w:type="gramEnd"/>
      <w:r w:rsidR="006463B6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 units </w:t>
      </w:r>
      <w:r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are</w:t>
      </w:r>
      <w:r w:rsidR="006463B6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 usually marked by pauses.</w:t>
      </w:r>
      <w:r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 </w:t>
      </w:r>
      <w:r w:rsidR="006463B6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This division does not necessarily coincide with punctuation.</w:t>
      </w:r>
    </w:p>
    <w:p w:rsidR="006463B6" w:rsidRPr="000F475F" w:rsidRDefault="006463B6">
      <w:pPr>
        <w:rPr>
          <w:rFonts w:cs="Helvetica"/>
          <w:b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b/>
          <w:sz w:val="20"/>
          <w:szCs w:val="20"/>
          <w:shd w:val="clear" w:color="auto" w:fill="FFFFFF"/>
          <w:lang w:val="en-US"/>
        </w:rPr>
        <w:t xml:space="preserve">Look at the following extract where </w:t>
      </w:r>
      <w:r w:rsidR="005F2F48" w:rsidRPr="000F475F">
        <w:rPr>
          <w:rFonts w:cs="Helvetica"/>
          <w:b/>
          <w:sz w:val="20"/>
          <w:szCs w:val="20"/>
          <w:shd w:val="clear" w:color="auto" w:fill="FFFFFF"/>
          <w:lang w:val="en-US"/>
        </w:rPr>
        <w:t>the division of units</w:t>
      </w:r>
      <w:r w:rsidRPr="000F475F">
        <w:rPr>
          <w:rFonts w:cs="Helvetica"/>
          <w:b/>
          <w:sz w:val="20"/>
          <w:szCs w:val="20"/>
          <w:shd w:val="clear" w:color="auto" w:fill="FFFFFF"/>
          <w:lang w:val="en-US"/>
        </w:rPr>
        <w:t xml:space="preserve"> </w:t>
      </w:r>
      <w:r w:rsidR="005F2F48" w:rsidRPr="000F475F">
        <w:rPr>
          <w:rFonts w:cs="Helvetica"/>
          <w:b/>
          <w:sz w:val="20"/>
          <w:szCs w:val="20"/>
          <w:shd w:val="clear" w:color="auto" w:fill="FFFFFF"/>
          <w:lang w:val="en-US"/>
        </w:rPr>
        <w:t>has been marked and compare it</w:t>
      </w:r>
      <w:r w:rsidRPr="000F475F">
        <w:rPr>
          <w:rFonts w:cs="Helvetica"/>
          <w:b/>
          <w:sz w:val="20"/>
          <w:szCs w:val="20"/>
          <w:shd w:val="clear" w:color="auto" w:fill="FFFFFF"/>
          <w:lang w:val="en-US"/>
        </w:rPr>
        <w:t xml:space="preserve"> to the original text. Find examples where there is coincidence between pauses and punctuation and others in which the punctuation mark does coincide with a pause.</w:t>
      </w:r>
    </w:p>
    <w:p w:rsidR="00142860" w:rsidRPr="000F475F" w:rsidRDefault="00142860">
      <w:pPr>
        <w:rPr>
          <w:rFonts w:cs="Helvetica"/>
          <w:i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VIOLET</w:t>
      </w:r>
      <w:r w:rsidRPr="000F475F">
        <w:rPr>
          <w:rFonts w:cs="Helvetica"/>
          <w:i/>
          <w:sz w:val="20"/>
          <w:szCs w:val="20"/>
          <w:lang w:val="en-US"/>
        </w:rPr>
        <w:t>: //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Do you know // the new heir//</w:t>
      </w:r>
      <w:r w:rsidRPr="000F475F">
        <w:rPr>
          <w:rFonts w:cs="Helvetica"/>
          <w:i/>
          <w:sz w:val="20"/>
          <w:szCs w:val="20"/>
          <w:lang w:val="en-US"/>
        </w:rPr>
        <w:br/>
      </w:r>
      <w:r w:rsidRPr="000F475F">
        <w:rPr>
          <w:rFonts w:cs="Helvetica"/>
          <w:i/>
          <w:sz w:val="20"/>
          <w:szCs w:val="20"/>
          <w:lang w:val="en-US"/>
        </w:rPr>
        <w:br/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CORA</w:t>
      </w:r>
      <w:r w:rsidRPr="000F475F">
        <w:rPr>
          <w:rFonts w:cs="Helvetica"/>
          <w:i/>
          <w:sz w:val="20"/>
          <w:szCs w:val="20"/>
          <w:lang w:val="en-US"/>
        </w:rPr>
        <w:t xml:space="preserve">: // </w:t>
      </w:r>
      <w:proofErr w:type="gramStart"/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Only</w:t>
      </w:r>
      <w:proofErr w:type="gramEnd"/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that there is one//</w:t>
      </w:r>
      <w:bookmarkStart w:id="0" w:name="_GoBack"/>
      <w:bookmarkEnd w:id="0"/>
    </w:p>
    <w:p w:rsidR="006463B6" w:rsidRPr="000F475F" w:rsidRDefault="00142860" w:rsidP="00142860">
      <w:pPr>
        <w:rPr>
          <w:rFonts w:cs="Helvetica"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VIOLET</w:t>
      </w:r>
      <w:r w:rsidRPr="000F475F">
        <w:rPr>
          <w:rFonts w:cs="Helvetica"/>
          <w:i/>
          <w:sz w:val="20"/>
          <w:szCs w:val="20"/>
          <w:lang w:val="en-US"/>
        </w:rPr>
        <w:t xml:space="preserve">: </w:t>
      </w:r>
      <w:r w:rsidR="006463B6" w:rsidRPr="000F475F">
        <w:rPr>
          <w:rFonts w:cs="Helvetica"/>
          <w:i/>
          <w:sz w:val="20"/>
          <w:szCs w:val="20"/>
          <w:lang w:val="en-US"/>
        </w:rPr>
        <w:t>//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He's Robert's third cousin//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once removed.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I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have never well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to my knowledge 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set eyes on him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</w:t>
      </w:r>
      <w:r w:rsidRPr="000F475F">
        <w:rPr>
          <w:rFonts w:cs="Helvetica"/>
          <w:i/>
          <w:sz w:val="20"/>
          <w:szCs w:val="20"/>
          <w:lang w:val="en-US"/>
        </w:rPr>
        <w:br/>
      </w:r>
      <w:r w:rsidRPr="000F475F">
        <w:rPr>
          <w:rFonts w:cs="Helvetica"/>
          <w:i/>
          <w:sz w:val="20"/>
          <w:szCs w:val="20"/>
          <w:lang w:val="en-US"/>
        </w:rPr>
        <w:br/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CORA</w:t>
      </w:r>
      <w:r w:rsidRPr="000F475F">
        <w:rPr>
          <w:rFonts w:cs="Helvetica"/>
          <w:i/>
          <w:sz w:val="20"/>
          <w:szCs w:val="20"/>
          <w:lang w:val="en-US"/>
        </w:rPr>
        <w:t xml:space="preserve">: </w:t>
      </w:r>
      <w:r w:rsidR="006463B6" w:rsidRPr="000F475F">
        <w:rPr>
          <w:rFonts w:cs="Helvetica"/>
          <w:i/>
          <w:sz w:val="20"/>
          <w:szCs w:val="20"/>
          <w:lang w:val="en-US"/>
        </w:rPr>
        <w:t xml:space="preserve">// 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Of course if your late husband 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// 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hadn't forced me 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to sign that absurd 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//act of legal theft//</w:t>
      </w:r>
      <w:r w:rsidR="006463B6" w:rsidRPr="000F475F">
        <w:rPr>
          <w:rFonts w:cs="Helvetica"/>
          <w:i/>
          <w:sz w:val="20"/>
          <w:szCs w:val="20"/>
          <w:lang w:val="en-US"/>
        </w:rPr>
        <w:br/>
      </w:r>
      <w:r w:rsidRPr="000F475F">
        <w:rPr>
          <w:rFonts w:cs="Helvetica"/>
          <w:i/>
          <w:sz w:val="20"/>
          <w:szCs w:val="20"/>
          <w:lang w:val="en-US"/>
        </w:rPr>
        <w:br/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VIOL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ET</w:t>
      </w:r>
      <w:r w:rsidRPr="000F475F">
        <w:rPr>
          <w:rFonts w:cs="Helvetica"/>
          <w:i/>
          <w:sz w:val="20"/>
          <w:szCs w:val="20"/>
          <w:lang w:val="en-US"/>
        </w:rPr>
        <w:t xml:space="preserve">: </w:t>
      </w:r>
      <w:r w:rsidR="006463B6" w:rsidRPr="000F475F">
        <w:rPr>
          <w:rFonts w:cs="Helvetica"/>
          <w:i/>
          <w:sz w:val="20"/>
          <w:szCs w:val="20"/>
          <w:lang w:val="en-US"/>
        </w:rPr>
        <w:t>//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My dear//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I didn't c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ome here to fight//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Lord Grantham 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 wanted to protect the estate//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It 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// 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never occurred to him 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// 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that you wouldn't have a son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</w:t>
      </w:r>
      <w:r w:rsidRPr="000F475F">
        <w:rPr>
          <w:rFonts w:cs="Helvetica"/>
          <w:i/>
          <w:sz w:val="20"/>
          <w:szCs w:val="20"/>
          <w:lang w:val="en-US"/>
        </w:rPr>
        <w:br/>
      </w:r>
      <w:r w:rsidRPr="000F475F">
        <w:rPr>
          <w:rFonts w:cs="Helvetica"/>
          <w:i/>
          <w:sz w:val="20"/>
          <w:szCs w:val="20"/>
          <w:lang w:val="en-US"/>
        </w:rPr>
        <w:br/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CORA</w:t>
      </w:r>
      <w:r w:rsidRPr="000F475F">
        <w:rPr>
          <w:rFonts w:cs="Helvetica"/>
          <w:i/>
          <w:sz w:val="20"/>
          <w:szCs w:val="20"/>
          <w:lang w:val="en-US"/>
        </w:rPr>
        <w:t xml:space="preserve">: </w:t>
      </w:r>
      <w:r w:rsidR="006463B6" w:rsidRPr="000F475F">
        <w:rPr>
          <w:rFonts w:cs="Helvetica"/>
          <w:i/>
          <w:sz w:val="20"/>
          <w:szCs w:val="20"/>
          <w:lang w:val="en-US"/>
        </w:rPr>
        <w:t>//</w:t>
      </w:r>
      <w:r w:rsidR="006463B6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Well I didn't//</w:t>
      </w:r>
      <w:r w:rsidRPr="000F475F">
        <w:rPr>
          <w:rFonts w:cs="Helvetica"/>
          <w:i/>
          <w:sz w:val="20"/>
          <w:szCs w:val="20"/>
          <w:lang w:val="en-US"/>
        </w:rPr>
        <w:br/>
      </w:r>
    </w:p>
    <w:p w:rsidR="00142860" w:rsidRPr="000F475F" w:rsidRDefault="005F2F48" w:rsidP="00142860">
      <w:pPr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</w:pPr>
      <w:r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ii</w:t>
      </w:r>
      <w:r w:rsidR="00142860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. Sometimes the d</w:t>
      </w:r>
      <w:r w:rsidR="007A6DC2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ivision of speech into units CAN</w:t>
      </w:r>
      <w:r w:rsidR="00142860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 make a difference in meaning</w:t>
      </w:r>
    </w:p>
    <w:p w:rsidR="00142860" w:rsidRPr="000F475F" w:rsidRDefault="00142860" w:rsidP="00142860">
      <w:pPr>
        <w:rPr>
          <w:rFonts w:cs="Helvetica"/>
          <w:b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b/>
          <w:sz w:val="20"/>
          <w:szCs w:val="20"/>
          <w:shd w:val="clear" w:color="auto" w:fill="FFFFFF"/>
          <w:lang w:val="en-US"/>
        </w:rPr>
        <w:t>Read and decide in which of the following examples the change of bou</w:t>
      </w:r>
      <w:r w:rsidR="006463B6" w:rsidRPr="000F475F">
        <w:rPr>
          <w:rFonts w:cs="Helvetica"/>
          <w:b/>
          <w:sz w:val="20"/>
          <w:szCs w:val="20"/>
          <w:shd w:val="clear" w:color="auto" w:fill="FFFFFF"/>
          <w:lang w:val="en-US"/>
        </w:rPr>
        <w:t>ndary results in a change in me</w:t>
      </w:r>
      <w:r w:rsidRPr="000F475F">
        <w:rPr>
          <w:rFonts w:cs="Helvetica"/>
          <w:b/>
          <w:sz w:val="20"/>
          <w:szCs w:val="20"/>
          <w:shd w:val="clear" w:color="auto" w:fill="FFFFFF"/>
          <w:lang w:val="en-US"/>
        </w:rPr>
        <w:t>a</w:t>
      </w:r>
      <w:r w:rsidR="006463B6" w:rsidRPr="000F475F">
        <w:rPr>
          <w:rFonts w:cs="Helvetica"/>
          <w:b/>
          <w:sz w:val="20"/>
          <w:szCs w:val="20"/>
          <w:shd w:val="clear" w:color="auto" w:fill="FFFFFF"/>
          <w:lang w:val="en-US"/>
        </w:rPr>
        <w:t>n</w:t>
      </w:r>
      <w:r w:rsidRPr="000F475F">
        <w:rPr>
          <w:rFonts w:cs="Helvetica"/>
          <w:b/>
          <w:sz w:val="20"/>
          <w:szCs w:val="20"/>
          <w:shd w:val="clear" w:color="auto" w:fill="FFFFFF"/>
          <w:lang w:val="en-US"/>
        </w:rPr>
        <w:t>ing</w:t>
      </w:r>
    </w:p>
    <w:p w:rsidR="00142860" w:rsidRPr="000F475F" w:rsidRDefault="00142860" w:rsidP="00142860">
      <w:pPr>
        <w:rPr>
          <w:rFonts w:cs="Helvetica"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sz w:val="20"/>
          <w:szCs w:val="20"/>
          <w:lang w:val="en-US"/>
        </w:rPr>
        <w:t xml:space="preserve"> //</w:t>
      </w:r>
      <w:r w:rsidRPr="000F475F">
        <w:rPr>
          <w:rFonts w:cs="Helvetica"/>
          <w:sz w:val="20"/>
          <w:szCs w:val="20"/>
          <w:shd w:val="clear" w:color="auto" w:fill="FFFFFF"/>
          <w:lang w:val="en-US"/>
        </w:rPr>
        <w:t>Do you know // the new heir//</w:t>
      </w:r>
    </w:p>
    <w:p w:rsidR="00142860" w:rsidRPr="000F475F" w:rsidRDefault="00142860" w:rsidP="00142860">
      <w:pPr>
        <w:rPr>
          <w:rFonts w:cs="Helvetica"/>
          <w:sz w:val="20"/>
          <w:szCs w:val="20"/>
          <w:lang w:val="en-US"/>
        </w:rPr>
      </w:pPr>
      <w:r w:rsidRPr="000F475F">
        <w:rPr>
          <w:rFonts w:cs="Helvetica"/>
          <w:sz w:val="20"/>
          <w:szCs w:val="20"/>
          <w:lang w:val="en-US"/>
        </w:rPr>
        <w:t>//</w:t>
      </w:r>
      <w:r w:rsidRPr="000F475F">
        <w:rPr>
          <w:rFonts w:cs="Helvetica"/>
          <w:sz w:val="20"/>
          <w:szCs w:val="20"/>
          <w:shd w:val="clear" w:color="auto" w:fill="FFFFFF"/>
          <w:lang w:val="en-US"/>
        </w:rPr>
        <w:t>Do you know the new heir//</w:t>
      </w:r>
      <w:r w:rsidRPr="000F475F">
        <w:rPr>
          <w:rFonts w:cs="Helvetica"/>
          <w:sz w:val="20"/>
          <w:szCs w:val="20"/>
          <w:lang w:val="en-US"/>
        </w:rPr>
        <w:br/>
      </w:r>
    </w:p>
    <w:p w:rsidR="00142860" w:rsidRPr="000F475F" w:rsidRDefault="00142860" w:rsidP="00142860">
      <w:pPr>
        <w:rPr>
          <w:rFonts w:cs="Helvetica"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sz w:val="20"/>
          <w:szCs w:val="20"/>
          <w:lang w:val="en-US"/>
        </w:rPr>
        <w:t xml:space="preserve"> // </w:t>
      </w:r>
      <w:proofErr w:type="gramStart"/>
      <w:r w:rsidRPr="000F475F">
        <w:rPr>
          <w:rFonts w:cs="Helvetica"/>
          <w:sz w:val="20"/>
          <w:szCs w:val="20"/>
          <w:shd w:val="clear" w:color="auto" w:fill="FFFFFF"/>
          <w:lang w:val="en-US"/>
        </w:rPr>
        <w:t>Only</w:t>
      </w:r>
      <w:proofErr w:type="gramEnd"/>
      <w:r w:rsidRPr="000F475F">
        <w:rPr>
          <w:rFonts w:cs="Helvetica"/>
          <w:sz w:val="20"/>
          <w:szCs w:val="20"/>
          <w:shd w:val="clear" w:color="auto" w:fill="FFFFFF"/>
          <w:lang w:val="en-US"/>
        </w:rPr>
        <w:t xml:space="preserve"> that there is one//</w:t>
      </w:r>
    </w:p>
    <w:p w:rsidR="00142860" w:rsidRPr="000F475F" w:rsidRDefault="00142860" w:rsidP="00142860">
      <w:pPr>
        <w:rPr>
          <w:rFonts w:cs="Helvetica"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sz w:val="20"/>
          <w:szCs w:val="20"/>
          <w:lang w:val="en-US"/>
        </w:rPr>
        <w:t xml:space="preserve">// </w:t>
      </w:r>
      <w:proofErr w:type="gramStart"/>
      <w:r w:rsidRPr="000F475F">
        <w:rPr>
          <w:rFonts w:cs="Helvetica"/>
          <w:sz w:val="20"/>
          <w:szCs w:val="20"/>
          <w:shd w:val="clear" w:color="auto" w:fill="FFFFFF"/>
          <w:lang w:val="en-US"/>
        </w:rPr>
        <w:t>Only</w:t>
      </w:r>
      <w:proofErr w:type="gramEnd"/>
      <w:r w:rsidRPr="000F475F">
        <w:rPr>
          <w:rFonts w:cs="Helvetica"/>
          <w:sz w:val="20"/>
          <w:szCs w:val="20"/>
          <w:shd w:val="clear" w:color="auto" w:fill="FFFFFF"/>
          <w:lang w:val="en-US"/>
        </w:rPr>
        <w:t xml:space="preserve"> // that there is one//</w:t>
      </w:r>
    </w:p>
    <w:p w:rsidR="007D1B86" w:rsidRDefault="00142860" w:rsidP="00142860">
      <w:pPr>
        <w:rPr>
          <w:rFonts w:cs="Helvetica"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sz w:val="20"/>
          <w:szCs w:val="20"/>
          <w:lang w:val="en-US"/>
        </w:rPr>
        <w:t xml:space="preserve">// </w:t>
      </w:r>
      <w:proofErr w:type="gramStart"/>
      <w:r w:rsidRPr="000F475F">
        <w:rPr>
          <w:rFonts w:cs="Helvetica"/>
          <w:sz w:val="20"/>
          <w:szCs w:val="20"/>
          <w:shd w:val="clear" w:color="auto" w:fill="FFFFFF"/>
          <w:lang w:val="en-US"/>
        </w:rPr>
        <w:t>Only</w:t>
      </w:r>
      <w:proofErr w:type="gramEnd"/>
      <w:r w:rsidRPr="000F475F">
        <w:rPr>
          <w:rFonts w:cs="Helvetica"/>
          <w:sz w:val="20"/>
          <w:szCs w:val="20"/>
          <w:shd w:val="clear" w:color="auto" w:fill="FFFFFF"/>
          <w:lang w:val="en-US"/>
        </w:rPr>
        <w:t xml:space="preserve"> that // there is one//</w:t>
      </w:r>
    </w:p>
    <w:p w:rsidR="000F475F" w:rsidRPr="000F475F" w:rsidRDefault="000F475F" w:rsidP="000F475F">
      <w:pPr>
        <w:ind w:left="227"/>
        <w:rPr>
          <w:rFonts w:cs="Helvetica"/>
          <w:sz w:val="20"/>
          <w:szCs w:val="20"/>
          <w:shd w:val="clear" w:color="auto" w:fill="FFFFFF"/>
          <w:lang w:val="en-US"/>
        </w:rPr>
      </w:pPr>
    </w:p>
    <w:p w:rsidR="005F2F48" w:rsidRPr="000F475F" w:rsidRDefault="005F2F48" w:rsidP="00142860">
      <w:pPr>
        <w:rPr>
          <w:rFonts w:cs="Helvetica"/>
          <w:b/>
          <w:i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</w:t>
      </w:r>
      <w:proofErr w:type="spellStart"/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Honour</w:t>
      </w:r>
      <w:proofErr w:type="spellEnd"/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would have been satisfied // unfortunately now…//</w:t>
      </w:r>
    </w:p>
    <w:p w:rsidR="005F2F48" w:rsidRPr="000F475F" w:rsidRDefault="005F2F48" w:rsidP="00142860">
      <w:pPr>
        <w:rPr>
          <w:rFonts w:cs="Helvetica"/>
          <w:i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</w:t>
      </w:r>
      <w:proofErr w:type="spellStart"/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Honour</w:t>
      </w:r>
      <w:proofErr w:type="spellEnd"/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// would have been satisfied // unfortunately now…//</w:t>
      </w:r>
    </w:p>
    <w:p w:rsidR="00142860" w:rsidRPr="000F475F" w:rsidRDefault="005F2F48">
      <w:pPr>
        <w:rPr>
          <w:rFonts w:cs="Helvetica"/>
          <w:i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</w:t>
      </w:r>
      <w:proofErr w:type="spellStart"/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Honour</w:t>
      </w:r>
      <w:proofErr w:type="spellEnd"/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would have been satisfied unfortunately // now…//</w:t>
      </w:r>
    </w:p>
    <w:p w:rsidR="007D1B86" w:rsidRPr="000F475F" w:rsidRDefault="007D1B86">
      <w:pPr>
        <w:rPr>
          <w:rFonts w:cs="Helvetica"/>
          <w:b/>
          <w:sz w:val="20"/>
          <w:szCs w:val="20"/>
          <w:shd w:val="clear" w:color="auto" w:fill="FFFFFF"/>
          <w:lang w:val="en-US"/>
        </w:rPr>
      </w:pPr>
    </w:p>
    <w:p w:rsidR="00142860" w:rsidRPr="000F475F" w:rsidRDefault="005F2F48" w:rsidP="00142860">
      <w:pPr>
        <w:rPr>
          <w:i/>
          <w:lang w:val="en-US"/>
        </w:rPr>
      </w:pP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</w:t>
      </w:r>
      <w:r w:rsidR="00142860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I've told Anna // to see what the girls have that still fit</w:t>
      </w:r>
      <w:r w:rsidR="007A6DC2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s</w:t>
      </w:r>
      <w:r w:rsidR="00142860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// of course this alters everything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</w:t>
      </w:r>
    </w:p>
    <w:p w:rsidR="005F2F48" w:rsidRPr="000F475F" w:rsidRDefault="005F2F48" w:rsidP="005F2F48">
      <w:pPr>
        <w:rPr>
          <w:i/>
          <w:lang w:val="en-US"/>
        </w:rPr>
      </w:pP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</w:t>
      </w:r>
      <w:r w:rsidR="007A6DC2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I've told Anna 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to see // what the girls have // that still fit</w:t>
      </w:r>
      <w:r w:rsidR="007A6DC2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s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// of course this alters everything//</w:t>
      </w:r>
    </w:p>
    <w:p w:rsidR="005F2F48" w:rsidRPr="000F475F" w:rsidRDefault="005F2F48" w:rsidP="005F2F48">
      <w:pPr>
        <w:rPr>
          <w:rFonts w:cs="Helvetica"/>
          <w:i/>
          <w:sz w:val="20"/>
          <w:szCs w:val="20"/>
          <w:shd w:val="clear" w:color="auto" w:fill="FFFFFF"/>
          <w:lang w:val="en-US"/>
        </w:rPr>
      </w:pP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//I've told Anna // to see what the girls have // that still fit</w:t>
      </w:r>
      <w:r w:rsidR="007A6DC2"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>s</w:t>
      </w:r>
      <w:r w:rsidRPr="000F475F">
        <w:rPr>
          <w:rFonts w:cs="Helvetica"/>
          <w:i/>
          <w:sz w:val="20"/>
          <w:szCs w:val="20"/>
          <w:shd w:val="clear" w:color="auto" w:fill="FFFFFF"/>
          <w:lang w:val="en-US"/>
        </w:rPr>
        <w:t xml:space="preserve"> of course // this alters everything//</w:t>
      </w:r>
    </w:p>
    <w:p w:rsidR="007D1B86" w:rsidRPr="000F475F" w:rsidRDefault="007D1B86" w:rsidP="005F2F48">
      <w:pPr>
        <w:rPr>
          <w:rFonts w:cs="Helvetica"/>
          <w:b/>
          <w:sz w:val="20"/>
          <w:szCs w:val="20"/>
          <w:shd w:val="clear" w:color="auto" w:fill="FFFFFF"/>
          <w:lang w:val="en-US"/>
        </w:rPr>
      </w:pPr>
    </w:p>
    <w:p w:rsidR="005F2F48" w:rsidRPr="000F475F" w:rsidRDefault="005F2F48" w:rsidP="005F2F48">
      <w:pPr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</w:pPr>
      <w:r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iii. Listen to the </w:t>
      </w:r>
      <w:r w:rsidR="007D1B86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highlighted extract </w:t>
      </w:r>
      <w:r w:rsidR="007A6DC2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in your main copy </w:t>
      </w:r>
      <w:r w:rsidR="007D1B86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and repeat it</w:t>
      </w:r>
    </w:p>
    <w:p w:rsidR="007D1B86" w:rsidRPr="000F475F" w:rsidRDefault="007D1B86" w:rsidP="005F2F48">
      <w:pPr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</w:pPr>
      <w:r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iv. Choose a short part from the extract, record yourself and listen to your recording</w:t>
      </w:r>
    </w:p>
    <w:p w:rsidR="007D1B86" w:rsidRPr="000F475F" w:rsidRDefault="000F475F" w:rsidP="005F2F48">
      <w:pPr>
        <w:rPr>
          <w:b/>
          <w:u w:val="single"/>
          <w:lang w:val="en-US"/>
        </w:rPr>
      </w:pPr>
      <w:r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>v. Discuss how the</w:t>
      </w:r>
      <w:r w:rsidR="007D1B86" w:rsidRPr="000F475F">
        <w:rPr>
          <w:rFonts w:cs="Helvetica"/>
          <w:b/>
          <w:sz w:val="20"/>
          <w:szCs w:val="20"/>
          <w:u w:val="single"/>
          <w:shd w:val="clear" w:color="auto" w:fill="FFFFFF"/>
          <w:lang w:val="en-US"/>
        </w:rPr>
        <w:t xml:space="preserve"> division of speech into units can be useful in your own teaching practice</w:t>
      </w:r>
    </w:p>
    <w:p w:rsidR="00142860" w:rsidRPr="005F2F48" w:rsidRDefault="00142860">
      <w:pPr>
        <w:rPr>
          <w:i/>
          <w:lang w:val="en-US"/>
        </w:rPr>
      </w:pPr>
    </w:p>
    <w:sectPr w:rsidR="00142860" w:rsidRPr="005F2F48" w:rsidSect="000F47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146A5"/>
    <w:multiLevelType w:val="hybridMultilevel"/>
    <w:tmpl w:val="96AEF5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60"/>
    <w:rsid w:val="000F475F"/>
    <w:rsid w:val="00142860"/>
    <w:rsid w:val="005F2F48"/>
    <w:rsid w:val="006463B6"/>
    <w:rsid w:val="007A6DC2"/>
    <w:rsid w:val="007B57F4"/>
    <w:rsid w:val="007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DC997-76A1-40C0-93D9-31DB5BA0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2014-08-17T14:14:00Z</dcterms:created>
  <dcterms:modified xsi:type="dcterms:W3CDTF">2014-08-17T15:01:00Z</dcterms:modified>
</cp:coreProperties>
</file>