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F46" w:rsidRDefault="00EA4F46">
      <w:pPr>
        <w:pStyle w:val="Poromisin"/>
        <w:jc w:val="center"/>
      </w:pPr>
      <w:bookmarkStart w:id="0" w:name="_GoBack"/>
      <w:bookmarkEnd w:id="0"/>
    </w:p>
    <w:p w:rsidR="00EA4F46" w:rsidRPr="00BD1FDA" w:rsidRDefault="00D802EA" w:rsidP="002164FB">
      <w:pPr>
        <w:pStyle w:val="Poromisin"/>
        <w:pBdr>
          <w:top w:val="single" w:sz="4" w:space="1" w:color="auto"/>
          <w:left w:val="single" w:sz="4" w:space="1" w:color="auto"/>
          <w:bottom w:val="single" w:sz="4" w:space="1" w:color="auto"/>
          <w:right w:val="single" w:sz="4" w:space="1" w:color="auto"/>
        </w:pBdr>
        <w:jc w:val="center"/>
        <w:rPr>
          <w:rFonts w:ascii="Arial" w:hAnsi="Arial" w:cs="Arial"/>
          <w:b/>
          <w:bCs/>
          <w:sz w:val="24"/>
          <w:szCs w:val="24"/>
        </w:rPr>
      </w:pPr>
      <w:r w:rsidRPr="00BD1FDA">
        <w:rPr>
          <w:rFonts w:ascii="Arial" w:hAnsi="Arial" w:cs="Arial"/>
          <w:b/>
          <w:bCs/>
          <w:sz w:val="24"/>
          <w:szCs w:val="24"/>
        </w:rPr>
        <w:t xml:space="preserve">TEMA </w:t>
      </w:r>
      <w:r w:rsidR="00D33241">
        <w:rPr>
          <w:rFonts w:ascii="Arial" w:hAnsi="Arial" w:cs="Arial"/>
          <w:b/>
          <w:bCs/>
          <w:sz w:val="24"/>
          <w:szCs w:val="24"/>
        </w:rPr>
        <w:t>5</w:t>
      </w:r>
    </w:p>
    <w:p w:rsidR="00EA4F46" w:rsidRPr="00BD1FDA" w:rsidRDefault="00EA4F46">
      <w:pPr>
        <w:pStyle w:val="Poromisin"/>
      </w:pPr>
    </w:p>
    <w:p w:rsidR="00405B52" w:rsidRDefault="00405B52" w:rsidP="00BD1FDA">
      <w:pPr>
        <w:pStyle w:val="Poromisin"/>
        <w:rPr>
          <w:rFonts w:ascii="Helvetica" w:eastAsia="Helvetica" w:hAnsi="Helvetica" w:cs="Helvetica"/>
          <w:b/>
          <w:color w:val="00000A"/>
          <w:sz w:val="24"/>
          <w:szCs w:val="24"/>
        </w:rPr>
      </w:pPr>
    </w:p>
    <w:p w:rsidR="00BD1FDA" w:rsidRDefault="00BD1FDA" w:rsidP="00BD1FDA">
      <w:pPr>
        <w:pStyle w:val="Poromisin"/>
        <w:rPr>
          <w:rFonts w:ascii="Helvetica" w:eastAsia="Helvetica" w:hAnsi="Helvetica" w:cs="Helvetica"/>
          <w:color w:val="00000A"/>
          <w:sz w:val="24"/>
          <w:szCs w:val="24"/>
        </w:rPr>
      </w:pPr>
      <w:r>
        <w:rPr>
          <w:rFonts w:ascii="Helvetica" w:eastAsia="Helvetica" w:hAnsi="Helvetica" w:cs="Helvetica"/>
          <w:b/>
          <w:color w:val="00000A"/>
          <w:sz w:val="24"/>
          <w:szCs w:val="24"/>
        </w:rPr>
        <w:t>Transcribe</w:t>
      </w:r>
      <w:r>
        <w:rPr>
          <w:rFonts w:ascii="Helvetica" w:eastAsia="Helvetica" w:hAnsi="Helvetica" w:cs="Helvetica"/>
          <w:color w:val="00000A"/>
          <w:sz w:val="24"/>
          <w:szCs w:val="24"/>
        </w:rPr>
        <w:t xml:space="preserve"> the following text </w:t>
      </w:r>
      <w:r w:rsidR="00405B52">
        <w:rPr>
          <w:rFonts w:ascii="Helvetica" w:eastAsia="Helvetica" w:hAnsi="Helvetica" w:cs="Helvetica"/>
          <w:color w:val="00000A"/>
          <w:sz w:val="24"/>
          <w:szCs w:val="24"/>
        </w:rPr>
        <w:t>into the answer sheet</w:t>
      </w:r>
      <w:r>
        <w:rPr>
          <w:rFonts w:ascii="Helvetica" w:eastAsia="Helvetica" w:hAnsi="Helvetica" w:cs="Helvetica"/>
          <w:color w:val="00000A"/>
          <w:sz w:val="24"/>
          <w:szCs w:val="24"/>
        </w:rPr>
        <w:t xml:space="preserve">. </w:t>
      </w:r>
    </w:p>
    <w:p w:rsidR="00EA4F46" w:rsidRPr="00155377" w:rsidRDefault="00EA4F46">
      <w:pPr>
        <w:pBdr>
          <w:bottom w:val="single" w:sz="6" w:space="1" w:color="00000A"/>
        </w:pBdr>
        <w:rPr>
          <w:rFonts w:ascii="Arial" w:hAnsi="Arial" w:cs="Arial"/>
          <w:shd w:val="clear" w:color="auto" w:fill="FFFFFF"/>
        </w:rPr>
      </w:pPr>
    </w:p>
    <w:p w:rsidR="00EA4F46" w:rsidRPr="00155377" w:rsidRDefault="00D802EA">
      <w:pPr>
        <w:pStyle w:val="Poromisin"/>
        <w:rPr>
          <w:rFonts w:ascii="Helvetica" w:eastAsia="Helvetica" w:hAnsi="Helvetica" w:cs="Helvetica"/>
          <w:color w:val="767676"/>
          <w:sz w:val="24"/>
          <w:szCs w:val="24"/>
          <w:u w:color="767676"/>
        </w:rPr>
      </w:pPr>
      <w:r w:rsidRPr="00155377">
        <w:rPr>
          <w:rFonts w:ascii="Helvetica" w:eastAsia="Helvetica" w:hAnsi="Helvetica" w:cs="Helvetica"/>
          <w:color w:val="767676"/>
          <w:sz w:val="24"/>
          <w:szCs w:val="24"/>
          <w:u w:color="767676"/>
        </w:rPr>
        <w:t xml:space="preserve"> </w:t>
      </w:r>
    </w:p>
    <w:p w:rsidR="00D33241" w:rsidRPr="00D33241" w:rsidRDefault="00D33241" w:rsidP="00D33241">
      <w:pPr>
        <w:pBdr>
          <w:bottom w:val="single" w:sz="6" w:space="1" w:color="00000A"/>
        </w:pBdr>
        <w:spacing w:line="360" w:lineRule="auto"/>
        <w:jc w:val="both"/>
        <w:rPr>
          <w:rFonts w:ascii="Arial" w:hAnsi="Arial" w:cs="Arial"/>
          <w:shd w:val="clear" w:color="auto" w:fill="FFFFFF"/>
        </w:rPr>
      </w:pPr>
      <w:r w:rsidRPr="00D33241">
        <w:rPr>
          <w:rFonts w:ascii="Arial" w:hAnsi="Arial" w:cs="Arial"/>
          <w:shd w:val="clear" w:color="auto" w:fill="FFFFFF"/>
        </w:rPr>
        <w:t xml:space="preserve">"A big fellow like you must have terrible sins” he said respectfully. </w:t>
      </w:r>
    </w:p>
    <w:p w:rsidR="00D33241" w:rsidRPr="00D33241" w:rsidRDefault="00D33241" w:rsidP="00D33241">
      <w:pPr>
        <w:pBdr>
          <w:bottom w:val="single" w:sz="6" w:space="1" w:color="00000A"/>
        </w:pBdr>
        <w:spacing w:line="360" w:lineRule="auto"/>
        <w:jc w:val="both"/>
        <w:rPr>
          <w:rFonts w:ascii="Arial" w:hAnsi="Arial" w:cs="Arial"/>
          <w:shd w:val="clear" w:color="auto" w:fill="FFFFFF"/>
        </w:rPr>
      </w:pPr>
      <w:r>
        <w:rPr>
          <w:rFonts w:ascii="Arial" w:hAnsi="Arial" w:cs="Arial"/>
          <w:shd w:val="clear" w:color="auto" w:fill="FFFFFF"/>
        </w:rPr>
        <w:t>“</w:t>
      </w:r>
      <w:r w:rsidRPr="00D33241">
        <w:rPr>
          <w:rFonts w:ascii="Arial" w:hAnsi="Arial" w:cs="Arial"/>
          <w:shd w:val="clear" w:color="auto" w:fill="FFFFFF"/>
        </w:rPr>
        <w:t xml:space="preserve">This is my first confession”, I said. </w:t>
      </w:r>
    </w:p>
    <w:p w:rsidR="00D33241" w:rsidRPr="00D33241" w:rsidRDefault="00D33241" w:rsidP="00D33241">
      <w:pPr>
        <w:pBdr>
          <w:bottom w:val="single" w:sz="6" w:space="1" w:color="00000A"/>
        </w:pBdr>
        <w:spacing w:line="360" w:lineRule="auto"/>
        <w:jc w:val="both"/>
        <w:rPr>
          <w:rFonts w:ascii="Arial" w:hAnsi="Arial" w:cs="Arial"/>
          <w:shd w:val="clear" w:color="auto" w:fill="FFFFFF"/>
        </w:rPr>
      </w:pPr>
      <w:proofErr w:type="gramStart"/>
      <w:r w:rsidRPr="00D33241">
        <w:rPr>
          <w:rFonts w:ascii="Arial" w:hAnsi="Arial" w:cs="Arial"/>
          <w:shd w:val="clear" w:color="auto" w:fill="FFFFFF"/>
        </w:rPr>
        <w:t>"Worse and worse.</w:t>
      </w:r>
      <w:proofErr w:type="gramEnd"/>
      <w:r w:rsidRPr="00D33241">
        <w:rPr>
          <w:rFonts w:ascii="Arial" w:hAnsi="Arial" w:cs="Arial"/>
          <w:shd w:val="clear" w:color="auto" w:fill="FFFFFF"/>
        </w:rPr>
        <w:t xml:space="preserve"> </w:t>
      </w:r>
      <w:proofErr w:type="gramStart"/>
      <w:r w:rsidRPr="00D33241">
        <w:rPr>
          <w:rFonts w:ascii="Arial" w:hAnsi="Arial" w:cs="Arial"/>
          <w:shd w:val="clear" w:color="auto" w:fill="FFFFFF"/>
        </w:rPr>
        <w:t>The crimes of a lifetime.</w:t>
      </w:r>
      <w:proofErr w:type="gramEnd"/>
      <w:r w:rsidRPr="00D33241">
        <w:rPr>
          <w:rFonts w:ascii="Arial" w:hAnsi="Arial" w:cs="Arial"/>
          <w:shd w:val="clear" w:color="auto" w:fill="FFFFFF"/>
        </w:rPr>
        <w:t xml:space="preserve"> I don't know if I will get rid of you at all today. You'd better wait till I'm finished with these old ones. You can see by the looks of them that they haven't much to tell". The relief of it was really enormous.</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 xml:space="preserve">Some minutes later, the priest guided me into the confession box </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 xml:space="preserve">“Father," I said, feeling I might as well get it over while I had him in good humour. "I had it all arranged to kill my grandmother." </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 xml:space="preserve">He seemed a bit shaken by that, because he said nothing </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proofErr w:type="gramStart"/>
      <w:r w:rsidRPr="00D33241">
        <w:rPr>
          <w:rFonts w:ascii="Arial" w:hAnsi="Arial" w:cs="Arial"/>
          <w:shd w:val="clear" w:color="auto" w:fill="FFFFFF"/>
          <w:lang w:val="en-GB"/>
        </w:rPr>
        <w:t>for</w:t>
      </w:r>
      <w:proofErr w:type="gramEnd"/>
      <w:r w:rsidRPr="00D33241">
        <w:rPr>
          <w:rFonts w:ascii="Arial" w:hAnsi="Arial" w:cs="Arial"/>
          <w:shd w:val="clear" w:color="auto" w:fill="FFFFFF"/>
          <w:lang w:val="en-GB"/>
        </w:rPr>
        <w:t xml:space="preserve"> quite a while. </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"My goodness," he talked at last. What put that into your head?"</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"She's an awful woman, I said, feeling very sorry for myself.</w:t>
      </w:r>
    </w:p>
    <w:p w:rsidR="00D33241" w:rsidRPr="00D33241" w:rsidRDefault="00D33241" w:rsidP="00D33241">
      <w:pPr>
        <w:pBdr>
          <w:bottom w:val="single" w:sz="6" w:space="1" w:color="00000A"/>
        </w:pBdr>
        <w:spacing w:line="360" w:lineRule="auto"/>
        <w:jc w:val="both"/>
        <w:rPr>
          <w:rFonts w:ascii="Arial" w:hAnsi="Arial" w:cs="Arial"/>
          <w:shd w:val="clear" w:color="auto" w:fill="FFFFFF"/>
          <w:lang w:val="en-GB"/>
        </w:rPr>
      </w:pPr>
      <w:r w:rsidRPr="00D33241">
        <w:rPr>
          <w:rFonts w:ascii="Arial" w:hAnsi="Arial" w:cs="Arial"/>
          <w:shd w:val="clear" w:color="auto" w:fill="FFFFFF"/>
          <w:lang w:val="en-GB"/>
        </w:rPr>
        <w:t>He was impressed.</w:t>
      </w:r>
    </w:p>
    <w:p w:rsidR="00EA4F46" w:rsidRPr="00405B52" w:rsidRDefault="00EA4F46" w:rsidP="00D33241">
      <w:pPr>
        <w:pBdr>
          <w:bottom w:val="single" w:sz="6" w:space="1" w:color="00000A"/>
        </w:pBdr>
        <w:jc w:val="both"/>
        <w:rPr>
          <w:rFonts w:ascii="Arial" w:hAnsi="Arial" w:cs="Arial"/>
          <w:sz w:val="22"/>
          <w:szCs w:val="22"/>
          <w:shd w:val="clear" w:color="auto" w:fill="FFFFFF"/>
          <w:lang w:val="en-GB"/>
        </w:rPr>
      </w:pPr>
    </w:p>
    <w:p w:rsidR="00EA4F46" w:rsidRDefault="00EA4F46">
      <w:pPr>
        <w:pStyle w:val="Poromisin"/>
        <w:spacing w:line="360" w:lineRule="auto"/>
        <w:rPr>
          <w:rFonts w:ascii="Arial" w:hAnsi="Arial"/>
          <w:color w:val="121212"/>
          <w:u w:color="121212"/>
        </w:rPr>
      </w:pPr>
    </w:p>
    <w:p w:rsidR="00EA4F46" w:rsidRDefault="00EA4F46">
      <w:pPr>
        <w:pStyle w:val="Poromisin"/>
        <w:spacing w:line="360" w:lineRule="auto"/>
      </w:pPr>
    </w:p>
    <w:sectPr w:rsidR="00EA4F46">
      <w:headerReference w:type="default" r:id="rId7"/>
      <w:pgSz w:w="11906" w:h="16838"/>
      <w:pgMar w:top="766" w:right="1134" w:bottom="360" w:left="1134" w:header="709"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BD" w:rsidRDefault="006A3ABD">
      <w:r>
        <w:separator/>
      </w:r>
    </w:p>
  </w:endnote>
  <w:endnote w:type="continuationSeparator" w:id="0">
    <w:p w:rsidR="006A3ABD" w:rsidRDefault="006A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BD" w:rsidRDefault="006A3ABD">
      <w:r>
        <w:separator/>
      </w:r>
    </w:p>
  </w:footnote>
  <w:footnote w:type="continuationSeparator" w:id="0">
    <w:p w:rsidR="006A3ABD" w:rsidRDefault="006A3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Fonética y Fonología Inglesas I</w:t>
    </w:r>
  </w:p>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FaHCE - UNLP</w:t>
    </w:r>
  </w:p>
  <w:p w:rsidR="00EA4F46" w:rsidRDefault="00F9623B">
    <w:pPr>
      <w:pStyle w:val="Poromisin"/>
      <w:jc w:val="right"/>
      <w:rPr>
        <w:rFonts w:ascii="Arial" w:hAnsi="Arial"/>
        <w:b/>
        <w:color w:val="00000A"/>
        <w:sz w:val="24"/>
        <w:szCs w:val="24"/>
        <w:u w:color="767676"/>
      </w:rPr>
    </w:pPr>
    <w:r>
      <w:rPr>
        <w:rFonts w:ascii="Arial" w:hAnsi="Arial"/>
        <w:b/>
        <w:color w:val="00000A"/>
        <w:sz w:val="24"/>
        <w:szCs w:val="24"/>
        <w:u w:color="767676"/>
      </w:rPr>
      <w:t>2</w:t>
    </w:r>
    <w:r w:rsidR="00D802EA">
      <w:rPr>
        <w:rFonts w:ascii="Arial" w:hAnsi="Arial"/>
        <w:b/>
        <w:color w:val="00000A"/>
        <w:sz w:val="24"/>
        <w:szCs w:val="24"/>
        <w:u w:color="767676"/>
      </w:rPr>
      <w:t xml:space="preserve">º PARCIAL ESCRITO                               </w:t>
    </w:r>
    <w:proofErr w:type="spellStart"/>
    <w:proofErr w:type="gramStart"/>
    <w:r>
      <w:rPr>
        <w:rFonts w:ascii="Arial" w:hAnsi="Arial"/>
        <w:b/>
        <w:color w:val="00000A"/>
        <w:sz w:val="24"/>
        <w:szCs w:val="24"/>
        <w:u w:color="767676"/>
      </w:rPr>
      <w:t>Octubre</w:t>
    </w:r>
    <w:proofErr w:type="spellEnd"/>
    <w:r w:rsidR="00D802EA">
      <w:rPr>
        <w:rFonts w:ascii="Arial" w:hAnsi="Arial"/>
        <w:b/>
        <w:color w:val="00000A"/>
        <w:sz w:val="24"/>
        <w:szCs w:val="24"/>
        <w:u w:color="767676"/>
      </w:rPr>
      <w:t xml:space="preserve">  2019</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126295"/>
    <w:rsid w:val="00155377"/>
    <w:rsid w:val="001A634D"/>
    <w:rsid w:val="001D1A3C"/>
    <w:rsid w:val="002164FB"/>
    <w:rsid w:val="0028030B"/>
    <w:rsid w:val="00281659"/>
    <w:rsid w:val="00405B52"/>
    <w:rsid w:val="004A4E97"/>
    <w:rsid w:val="004E5BA6"/>
    <w:rsid w:val="006A3ABD"/>
    <w:rsid w:val="00852237"/>
    <w:rsid w:val="00BD1FDA"/>
    <w:rsid w:val="00CE3137"/>
    <w:rsid w:val="00D33241"/>
    <w:rsid w:val="00D37A84"/>
    <w:rsid w:val="00D802EA"/>
    <w:rsid w:val="00DF7FF9"/>
    <w:rsid w:val="00EA4F46"/>
    <w:rsid w:val="00F962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38438">
      <w:bodyDiv w:val="1"/>
      <w:marLeft w:val="0"/>
      <w:marRight w:val="0"/>
      <w:marTop w:val="0"/>
      <w:marBottom w:val="0"/>
      <w:divBdr>
        <w:top w:val="none" w:sz="0" w:space="0" w:color="auto"/>
        <w:left w:val="none" w:sz="0" w:space="0" w:color="auto"/>
        <w:bottom w:val="none" w:sz="0" w:space="0" w:color="auto"/>
        <w:right w:val="none" w:sz="0" w:space="0" w:color="auto"/>
      </w:divBdr>
    </w:div>
    <w:div w:id="1332445078">
      <w:bodyDiv w:val="1"/>
      <w:marLeft w:val="0"/>
      <w:marRight w:val="0"/>
      <w:marTop w:val="0"/>
      <w:marBottom w:val="0"/>
      <w:divBdr>
        <w:top w:val="none" w:sz="0" w:space="0" w:color="auto"/>
        <w:left w:val="none" w:sz="0" w:space="0" w:color="auto"/>
        <w:bottom w:val="none" w:sz="0" w:space="0" w:color="auto"/>
        <w:right w:val="none" w:sz="0" w:space="0" w:color="auto"/>
      </w:divBdr>
    </w:div>
    <w:div w:id="196053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729</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Libertad Ruiz Arcodia</dc:creator>
  <cp:lastModifiedBy>Daniela Martino</cp:lastModifiedBy>
  <cp:revision>2</cp:revision>
  <cp:lastPrinted>2019-06-14T17:32:00Z</cp:lastPrinted>
  <dcterms:created xsi:type="dcterms:W3CDTF">2019-10-27T13:39:00Z</dcterms:created>
  <dcterms:modified xsi:type="dcterms:W3CDTF">2019-10-27T13:39:00Z</dcterms:modified>
  <dc:language>en-GB</dc:language>
</cp:coreProperties>
</file>