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788" w:rsidRDefault="00037788" w:rsidP="00037788">
      <w:pPr>
        <w:rPr>
          <w:lang w:val="en-US"/>
        </w:rPr>
      </w:pPr>
      <w:r>
        <w:rPr>
          <w:lang w:val="en-US"/>
        </w:rPr>
        <w:t>Make up test 2</w:t>
      </w:r>
    </w:p>
    <w:p w:rsidR="00037788" w:rsidRDefault="00037788" w:rsidP="00037788">
      <w:pPr>
        <w:rPr>
          <w:lang w:val="en-US"/>
        </w:rPr>
      </w:pPr>
      <w:r>
        <w:rPr>
          <w:lang w:val="en-US"/>
        </w:rPr>
        <w:t>Transcribe the following text. PLEASE:</w:t>
      </w:r>
    </w:p>
    <w:p w:rsidR="00037788" w:rsidRDefault="00037788" w:rsidP="00037788">
      <w:pPr>
        <w:rPr>
          <w:b/>
          <w:lang w:val="en-US"/>
        </w:rPr>
      </w:pPr>
      <w:r w:rsidRPr="00111562">
        <w:rPr>
          <w:b/>
          <w:lang w:val="en-US"/>
        </w:rPr>
        <w:t>Do not include stage directions</w:t>
      </w:r>
      <w:r>
        <w:rPr>
          <w:b/>
          <w:lang w:val="en-US"/>
        </w:rPr>
        <w:t xml:space="preserve">. </w:t>
      </w:r>
    </w:p>
    <w:p w:rsidR="00037788" w:rsidRDefault="00037788" w:rsidP="00037788">
      <w:pPr>
        <w:rPr>
          <w:b/>
          <w:lang w:val="en-US"/>
        </w:rPr>
      </w:pPr>
      <w:r w:rsidRPr="00111562">
        <w:rPr>
          <w:b/>
          <w:highlight w:val="yellow"/>
          <w:lang w:val="en-US"/>
        </w:rPr>
        <w:t>LEAVE ENOUGH SPACE TO MARK TONES AND PITCH HEIGHT (AT LEAST A LINE BLANK IN BETWEEN)</w:t>
      </w:r>
      <w:r>
        <w:rPr>
          <w:b/>
          <w:lang w:val="en-US"/>
        </w:rPr>
        <w:t xml:space="preserve"> </w:t>
      </w:r>
    </w:p>
    <w:p w:rsidR="00037788" w:rsidRDefault="00037788" w:rsidP="00037788">
      <w:pPr>
        <w:rPr>
          <w:lang w:val="en-US"/>
        </w:rPr>
      </w:pPr>
      <w:r>
        <w:rPr>
          <w:lang w:val="en-US"/>
        </w:rPr>
        <w:t>Transcribe names only once.</w:t>
      </w:r>
      <w:r>
        <w:rPr>
          <w:b/>
          <w:lang w:val="en-US"/>
        </w:rPr>
        <w:t xml:space="preserve"> </w:t>
      </w:r>
    </w:p>
    <w:p w:rsidR="00037788" w:rsidRDefault="00037788">
      <w:pPr>
        <w:rPr>
          <w:lang w:val="en-US"/>
        </w:rPr>
      </w:pPr>
    </w:p>
    <w:p w:rsidR="00037788" w:rsidRDefault="00037788">
      <w:pPr>
        <w:rPr>
          <w:lang w:val="en-US"/>
        </w:rPr>
      </w:pPr>
      <w:r w:rsidRPr="00037788">
        <w:rPr>
          <w:lang w:val="en-US"/>
        </w:rPr>
        <w:t>BIRLING: Is there any reason why my wife should answe</w:t>
      </w:r>
      <w:r>
        <w:rPr>
          <w:lang w:val="en-US"/>
        </w:rPr>
        <w:t>r questions from you, Inspector</w:t>
      </w:r>
      <w:r w:rsidRPr="00037788">
        <w:rPr>
          <w:lang w:val="en-US"/>
        </w:rPr>
        <w:t>?</w:t>
      </w:r>
    </w:p>
    <w:p w:rsidR="00037788" w:rsidRDefault="00037788">
      <w:pPr>
        <w:rPr>
          <w:lang w:val="en-US"/>
        </w:rPr>
      </w:pPr>
      <w:r w:rsidRPr="00037788">
        <w:rPr>
          <w:lang w:val="en-US"/>
        </w:rPr>
        <w:t xml:space="preserve">INSPECTOR: </w:t>
      </w:r>
      <w:r w:rsidR="00831145">
        <w:rPr>
          <w:lang w:val="en-US"/>
        </w:rPr>
        <w:t xml:space="preserve">Yes, a very good reason. You </w:t>
      </w:r>
      <w:r w:rsidRPr="00037788">
        <w:rPr>
          <w:lang w:val="en-US"/>
        </w:rPr>
        <w:t xml:space="preserve">remember that </w:t>
      </w:r>
      <w:proofErr w:type="spellStart"/>
      <w:r w:rsidRPr="00037788">
        <w:rPr>
          <w:lang w:val="en-US"/>
        </w:rPr>
        <w:t>Mr</w:t>
      </w:r>
      <w:proofErr w:type="spellEnd"/>
      <w:r w:rsidRPr="00037788">
        <w:rPr>
          <w:lang w:val="en-US"/>
        </w:rPr>
        <w:t xml:space="preserve"> Croft told us – quite truthfully, I believe – that he hadn't spoken to or seen Eva Smith since last September. But </w:t>
      </w:r>
      <w:proofErr w:type="spellStart"/>
      <w:r w:rsidRPr="00037788">
        <w:rPr>
          <w:lang w:val="en-US"/>
        </w:rPr>
        <w:t>Mrs</w:t>
      </w:r>
      <w:proofErr w:type="spellEnd"/>
      <w:r w:rsidRPr="00037788">
        <w:rPr>
          <w:lang w:val="en-US"/>
        </w:rPr>
        <w:t xml:space="preserve"> Birling spoke to and saw her only two weeks ago. </w:t>
      </w:r>
    </w:p>
    <w:p w:rsidR="00037788" w:rsidRDefault="00037788">
      <w:pPr>
        <w:rPr>
          <w:lang w:val="en-US"/>
        </w:rPr>
      </w:pPr>
      <w:r w:rsidRPr="00037788">
        <w:rPr>
          <w:lang w:val="en-US"/>
        </w:rPr>
        <w:t xml:space="preserve">SHEILA [astonished]: Mother! </w:t>
      </w:r>
    </w:p>
    <w:p w:rsidR="00037788" w:rsidRDefault="00037788">
      <w:pPr>
        <w:rPr>
          <w:lang w:val="en-US"/>
        </w:rPr>
      </w:pPr>
      <w:r>
        <w:rPr>
          <w:lang w:val="en-US"/>
        </w:rPr>
        <w:t>BIRLING: Is this true</w:t>
      </w:r>
      <w:r w:rsidRPr="00037788">
        <w:rPr>
          <w:lang w:val="en-US"/>
        </w:rPr>
        <w:t xml:space="preserve">? </w:t>
      </w:r>
    </w:p>
    <w:p w:rsidR="00037788" w:rsidRDefault="00037788">
      <w:pPr>
        <w:rPr>
          <w:lang w:val="en-US"/>
        </w:rPr>
      </w:pPr>
      <w:r w:rsidRPr="00037788">
        <w:rPr>
          <w:lang w:val="en-US"/>
        </w:rPr>
        <w:t xml:space="preserve">MRS BIRLING [after a pause]: Yes, quite true. </w:t>
      </w:r>
    </w:p>
    <w:p w:rsidR="00037788" w:rsidRDefault="00037788">
      <w:pPr>
        <w:rPr>
          <w:lang w:val="en-US"/>
        </w:rPr>
      </w:pPr>
      <w:r w:rsidRPr="00037788">
        <w:rPr>
          <w:lang w:val="en-US"/>
        </w:rPr>
        <w:t>INSPECTOR: She appeale</w:t>
      </w:r>
      <w:r>
        <w:rPr>
          <w:lang w:val="en-US"/>
        </w:rPr>
        <w:t>d to your organization for help</w:t>
      </w:r>
      <w:r w:rsidRPr="00037788">
        <w:rPr>
          <w:lang w:val="en-US"/>
        </w:rPr>
        <w:t xml:space="preserve">? </w:t>
      </w:r>
    </w:p>
    <w:p w:rsidR="00037788" w:rsidRDefault="00037788">
      <w:pPr>
        <w:rPr>
          <w:lang w:val="en-US"/>
        </w:rPr>
      </w:pPr>
      <w:r w:rsidRPr="00037788">
        <w:rPr>
          <w:lang w:val="en-US"/>
        </w:rPr>
        <w:t xml:space="preserve">MRS BIRLING: Yes. </w:t>
      </w:r>
    </w:p>
    <w:p w:rsidR="00037788" w:rsidRDefault="00037788">
      <w:pPr>
        <w:rPr>
          <w:lang w:val="en-US"/>
        </w:rPr>
      </w:pPr>
      <w:r>
        <w:rPr>
          <w:lang w:val="en-US"/>
        </w:rPr>
        <w:t>INSPECTOR: Not as Eva Smith</w:t>
      </w:r>
      <w:r w:rsidRPr="00037788">
        <w:rPr>
          <w:lang w:val="en-US"/>
        </w:rPr>
        <w:t xml:space="preserve">? </w:t>
      </w:r>
    </w:p>
    <w:p w:rsidR="00781A8D" w:rsidRDefault="00037788">
      <w:pPr>
        <w:rPr>
          <w:lang w:val="en-US"/>
        </w:rPr>
      </w:pPr>
      <w:r w:rsidRPr="00037788">
        <w:rPr>
          <w:lang w:val="en-US"/>
        </w:rPr>
        <w:t xml:space="preserve">MRS BIRLING: No. </w:t>
      </w:r>
      <w:proofErr w:type="gramStart"/>
      <w:r w:rsidRPr="00037788">
        <w:rPr>
          <w:lang w:val="en-US"/>
        </w:rPr>
        <w:t xml:space="preserve">Nor as Daisy </w:t>
      </w:r>
      <w:r>
        <w:rPr>
          <w:lang w:val="en-US"/>
        </w:rPr>
        <w:t>Renton.</w:t>
      </w:r>
      <w:proofErr w:type="gramEnd"/>
      <w:r>
        <w:rPr>
          <w:lang w:val="en-US"/>
        </w:rPr>
        <w:t xml:space="preserve"> </w:t>
      </w:r>
    </w:p>
    <w:p w:rsidR="00781A8D" w:rsidRDefault="00037788">
      <w:pPr>
        <w:rPr>
          <w:lang w:val="en-US"/>
        </w:rPr>
      </w:pPr>
      <w:r>
        <w:rPr>
          <w:lang w:val="en-US"/>
        </w:rPr>
        <w:t>INSPECTOR: As what then</w:t>
      </w:r>
      <w:r w:rsidRPr="00037788">
        <w:rPr>
          <w:lang w:val="en-US"/>
        </w:rPr>
        <w:t xml:space="preserve">? </w:t>
      </w:r>
    </w:p>
    <w:p w:rsidR="00037788" w:rsidRDefault="00037788">
      <w:pPr>
        <w:rPr>
          <w:lang w:val="en-US"/>
        </w:rPr>
      </w:pPr>
      <w:r w:rsidRPr="00037788">
        <w:rPr>
          <w:lang w:val="en-US"/>
        </w:rPr>
        <w:t>MRS BIRLING: First, s</w:t>
      </w:r>
      <w:r>
        <w:rPr>
          <w:lang w:val="en-US"/>
        </w:rPr>
        <w:t xml:space="preserve">he called herself </w:t>
      </w: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Birling.</w:t>
      </w:r>
    </w:p>
    <w:p w:rsidR="00037788" w:rsidRDefault="00037788">
      <w:pPr>
        <w:rPr>
          <w:lang w:val="en-US"/>
        </w:rPr>
      </w:pPr>
      <w:r w:rsidRPr="00037788">
        <w:rPr>
          <w:lang w:val="en-US"/>
        </w:rPr>
        <w:t>B</w:t>
      </w:r>
      <w:r>
        <w:rPr>
          <w:lang w:val="en-US"/>
        </w:rPr>
        <w:t xml:space="preserve">IRLING [astounded]: </w:t>
      </w: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Birling</w:t>
      </w:r>
      <w:r w:rsidRPr="00037788">
        <w:rPr>
          <w:lang w:val="en-US"/>
        </w:rPr>
        <w:t xml:space="preserve">! </w:t>
      </w:r>
    </w:p>
    <w:p w:rsidR="00037788" w:rsidRDefault="00037788">
      <w:pPr>
        <w:rPr>
          <w:lang w:val="en-US"/>
        </w:rPr>
      </w:pPr>
      <w:r w:rsidRPr="00037788">
        <w:rPr>
          <w:lang w:val="en-US"/>
        </w:rPr>
        <w:t xml:space="preserve">MRS BIRLING: Yes. I think it was simply a piece of gross impertinence – quite deliberate – and naturally that was one of the things that prejudiced me against her case. </w:t>
      </w:r>
      <w:bookmarkStart w:id="0" w:name="_GoBack"/>
      <w:bookmarkEnd w:id="0"/>
    </w:p>
    <w:sectPr w:rsidR="000377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788"/>
    <w:rsid w:val="00037788"/>
    <w:rsid w:val="00781A8D"/>
    <w:rsid w:val="00802BB3"/>
    <w:rsid w:val="00831145"/>
    <w:rsid w:val="00BB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7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7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Martino</dc:creator>
  <cp:lastModifiedBy>Daniela Martino</cp:lastModifiedBy>
  <cp:revision>1</cp:revision>
  <dcterms:created xsi:type="dcterms:W3CDTF">2024-11-04T17:14:00Z</dcterms:created>
  <dcterms:modified xsi:type="dcterms:W3CDTF">2024-11-04T17:59:00Z</dcterms:modified>
</cp:coreProperties>
</file>