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44" w:rsidRDefault="000E7144">
      <w:pPr>
        <w:rPr>
          <w:lang w:val="pt-BR"/>
        </w:rPr>
      </w:pPr>
      <w:proofErr w:type="spellStart"/>
      <w:r w:rsidRPr="000E7144">
        <w:rPr>
          <w:lang w:val="pt-BR"/>
        </w:rPr>
        <w:t>Fono</w:t>
      </w:r>
      <w:proofErr w:type="spellEnd"/>
      <w:r w:rsidRPr="000E7144">
        <w:rPr>
          <w:lang w:val="pt-BR"/>
        </w:rPr>
        <w:t xml:space="preserve"> 2</w:t>
      </w:r>
      <w:r>
        <w:rPr>
          <w:lang w:val="pt-BR"/>
        </w:rPr>
        <w:t xml:space="preserve"> - Unidade 4</w:t>
      </w:r>
    </w:p>
    <w:p w:rsidR="000159B0" w:rsidRPr="000E7144" w:rsidRDefault="000E7144">
      <w:pPr>
        <w:rPr>
          <w:b/>
          <w:lang w:val="pt-BR"/>
        </w:rPr>
      </w:pPr>
      <w:r w:rsidRPr="000E7144">
        <w:rPr>
          <w:b/>
          <w:lang w:val="pt-BR"/>
        </w:rPr>
        <w:t>Transcrever e analisar processos fonológicos</w:t>
      </w:r>
    </w:p>
    <w:p w:rsidR="000E7144" w:rsidRPr="000E7144" w:rsidRDefault="000E7144">
      <w:pPr>
        <w:rPr>
          <w:lang w:val="pt-BR"/>
        </w:rPr>
      </w:pPr>
      <w:r w:rsidRPr="000E7144">
        <w:rPr>
          <w:lang w:val="pt-BR"/>
        </w:rPr>
        <w:t>Ler devia ser proibido</w:t>
      </w:r>
    </w:p>
    <w:p w:rsidR="000E7144" w:rsidRDefault="000E7144" w:rsidP="00B65206">
      <w:pPr>
        <w:spacing w:after="0" w:line="480" w:lineRule="auto"/>
        <w:jc w:val="both"/>
        <w:rPr>
          <w:lang w:val="pt-BR"/>
        </w:rPr>
      </w:pPr>
      <w:r w:rsidRPr="000E7144">
        <w:rPr>
          <w:lang w:val="pt-BR"/>
        </w:rPr>
        <w:t>Pensando a respeito, eu acho que le</w:t>
      </w:r>
      <w:r w:rsidRPr="00B65206">
        <w:rPr>
          <w:color w:val="FF0000"/>
          <w:u w:val="single"/>
          <w:lang w:val="pt-BR"/>
        </w:rPr>
        <w:t>r</w:t>
      </w:r>
      <w:r w:rsidRPr="000E7144">
        <w:rPr>
          <w:lang w:val="pt-BR"/>
        </w:rPr>
        <w:t xml:space="preserve"> d</w:t>
      </w:r>
      <w:r w:rsidRPr="00353398">
        <w:rPr>
          <w:color w:val="FF0000"/>
          <w:u w:val="single"/>
          <w:lang w:val="pt-BR"/>
        </w:rPr>
        <w:t>e</w:t>
      </w:r>
      <w:r w:rsidRPr="000E7144">
        <w:rPr>
          <w:lang w:val="pt-BR"/>
        </w:rPr>
        <w:t>via ser proi</w:t>
      </w:r>
      <w:r w:rsidRPr="00CB520C">
        <w:rPr>
          <w:b/>
          <w:lang w:val="pt-BR"/>
        </w:rPr>
        <w:t>bi</w:t>
      </w:r>
      <w:r w:rsidRPr="000E7144">
        <w:rPr>
          <w:lang w:val="pt-BR"/>
        </w:rPr>
        <w:t xml:space="preserve">do. </w:t>
      </w:r>
      <w:r>
        <w:rPr>
          <w:lang w:val="pt-BR"/>
        </w:rPr>
        <w:t xml:space="preserve">Nada contra </w:t>
      </w:r>
      <w:r w:rsidRPr="00CB520C">
        <w:rPr>
          <w:b/>
          <w:lang w:val="pt-BR"/>
        </w:rPr>
        <w:t>quem</w:t>
      </w:r>
      <w:r>
        <w:rPr>
          <w:lang w:val="pt-BR"/>
        </w:rPr>
        <w:t xml:space="preserve"> lê, </w:t>
      </w:r>
      <w:proofErr w:type="spellStart"/>
      <w:r w:rsidR="00353398" w:rsidRPr="007A00CB">
        <w:rPr>
          <w:color w:val="FF0000"/>
          <w:u w:val="single"/>
          <w:lang w:val="pt-BR"/>
        </w:rPr>
        <w:t>ma</w:t>
      </w:r>
      <w:r w:rsidR="00353398">
        <w:rPr>
          <w:color w:val="FF0000"/>
          <w:u w:val="single"/>
          <w:lang w:val="pt-BR"/>
        </w:rPr>
        <w:t>I</w:t>
      </w:r>
      <w:r w:rsidR="00353398" w:rsidRPr="007A00CB">
        <w:rPr>
          <w:color w:val="FF0000"/>
          <w:u w:val="single"/>
          <w:lang w:val="pt-BR"/>
        </w:rPr>
        <w:t>s</w:t>
      </w:r>
      <w:proofErr w:type="spellEnd"/>
      <w:r w:rsidR="00353398">
        <w:rPr>
          <w:lang w:val="pt-BR"/>
        </w:rPr>
        <w:t xml:space="preserve"> </w:t>
      </w:r>
      <w:r>
        <w:rPr>
          <w:lang w:val="pt-BR"/>
        </w:rPr>
        <w:t xml:space="preserve">de certas coisas </w:t>
      </w:r>
      <w:r w:rsidRPr="00CB520C">
        <w:rPr>
          <w:b/>
          <w:lang w:val="pt-BR"/>
        </w:rPr>
        <w:t>não</w:t>
      </w:r>
      <w:r>
        <w:rPr>
          <w:lang w:val="pt-BR"/>
        </w:rPr>
        <w:t xml:space="preserve"> se </w:t>
      </w:r>
      <w:proofErr w:type="spellStart"/>
      <w:r>
        <w:rPr>
          <w:lang w:val="pt-BR"/>
        </w:rPr>
        <w:t>duvida</w:t>
      </w:r>
      <w:proofErr w:type="spellEnd"/>
      <w:r>
        <w:rPr>
          <w:lang w:val="pt-BR"/>
        </w:rPr>
        <w:t>, e</w:t>
      </w:r>
      <w:r w:rsidRPr="00B65206">
        <w:rPr>
          <w:lang w:val="pt-BR"/>
        </w:rPr>
        <w:t xml:space="preserve"> le</w:t>
      </w:r>
      <w:r w:rsidRPr="00B65206">
        <w:rPr>
          <w:color w:val="FF0000"/>
          <w:u w:val="single"/>
          <w:lang w:val="pt-BR"/>
        </w:rPr>
        <w:t>r</w:t>
      </w:r>
      <w:r w:rsidRPr="00B65206">
        <w:rPr>
          <w:lang w:val="pt-BR"/>
        </w:rPr>
        <w:t xml:space="preserve"> </w:t>
      </w:r>
      <w:r w:rsidRPr="007A00CB">
        <w:rPr>
          <w:color w:val="FF0000"/>
          <w:u w:val="single"/>
          <w:lang w:val="pt-BR"/>
        </w:rPr>
        <w:t>não</w:t>
      </w:r>
      <w:r w:rsidR="00B65206" w:rsidRPr="007A00CB">
        <w:rPr>
          <w:color w:val="FF0000"/>
          <w:lang w:val="pt-BR"/>
        </w:rPr>
        <w:t xml:space="preserve"> </w:t>
      </w:r>
      <w:r w:rsidR="00B65206" w:rsidRPr="007A00CB">
        <w:rPr>
          <w:color w:val="FF0000"/>
          <w:lang w:val="pt-BR"/>
        </w:rPr>
        <w:t>(NUM</w:t>
      </w:r>
      <w:r w:rsidR="00B65206" w:rsidRPr="007A00CB">
        <w:rPr>
          <w:color w:val="FF0000"/>
          <w:lang w:val="pt-BR"/>
        </w:rPr>
        <w:t>)</w:t>
      </w:r>
      <w:r w:rsidRPr="007A00CB">
        <w:rPr>
          <w:color w:val="FF0000"/>
          <w:lang w:val="pt-BR"/>
        </w:rPr>
        <w:t xml:space="preserve"> </w:t>
      </w:r>
      <w:r w:rsidRPr="00B65206">
        <w:rPr>
          <w:lang w:val="pt-BR"/>
        </w:rPr>
        <w:t>é</w:t>
      </w:r>
      <w:r w:rsidR="00B65206">
        <w:rPr>
          <w:lang w:val="pt-BR"/>
        </w:rPr>
        <w:t xml:space="preserve"> </w:t>
      </w:r>
      <w:r w:rsidRPr="00CB520C">
        <w:rPr>
          <w:b/>
          <w:lang w:val="pt-BR"/>
        </w:rPr>
        <w:t>na</w:t>
      </w:r>
      <w:r>
        <w:rPr>
          <w:lang w:val="pt-BR"/>
        </w:rPr>
        <w:t>da bom.</w:t>
      </w:r>
    </w:p>
    <w:p w:rsidR="000E7144" w:rsidRDefault="000E7144" w:rsidP="00B65206">
      <w:pPr>
        <w:spacing w:after="0" w:line="480" w:lineRule="auto"/>
        <w:jc w:val="both"/>
        <w:rPr>
          <w:lang w:val="pt-BR"/>
        </w:rPr>
      </w:pPr>
      <w:r>
        <w:rPr>
          <w:lang w:val="pt-BR"/>
        </w:rPr>
        <w:t xml:space="preserve">A leitura nos </w:t>
      </w:r>
      <w:r w:rsidRPr="00CB520C">
        <w:rPr>
          <w:b/>
          <w:lang w:val="pt-BR"/>
        </w:rPr>
        <w:t>t</w:t>
      </w:r>
      <w:r w:rsidR="00B65206" w:rsidRPr="00CB520C">
        <w:rPr>
          <w:b/>
          <w:lang w:val="pt-BR"/>
        </w:rPr>
        <w:t>or</w:t>
      </w:r>
      <w:r>
        <w:rPr>
          <w:lang w:val="pt-BR"/>
        </w:rPr>
        <w:t xml:space="preserve">na incapazes de </w:t>
      </w:r>
      <w:r w:rsidR="00B65206">
        <w:rPr>
          <w:lang w:val="pt-BR"/>
        </w:rPr>
        <w:t>suport</w:t>
      </w:r>
      <w:r w:rsidR="00B65206" w:rsidRPr="00B65206">
        <w:rPr>
          <w:lang w:val="pt-BR"/>
        </w:rPr>
        <w:t>a</w:t>
      </w:r>
      <w:r w:rsidR="00B65206" w:rsidRPr="00B65206">
        <w:rPr>
          <w:color w:val="FF0000"/>
          <w:u w:val="single"/>
          <w:lang w:val="pt-BR"/>
        </w:rPr>
        <w:t>r</w:t>
      </w:r>
      <w:r>
        <w:rPr>
          <w:lang w:val="pt-BR"/>
        </w:rPr>
        <w:t xml:space="preserve"> a realidade. A leitura tira o homem d</w:t>
      </w:r>
      <w:r w:rsidR="00B65206">
        <w:rPr>
          <w:lang w:val="pt-BR"/>
        </w:rPr>
        <w:t>e</w:t>
      </w:r>
      <w:r>
        <w:rPr>
          <w:lang w:val="pt-BR"/>
        </w:rPr>
        <w:t xml:space="preserve"> sua vida pa</w:t>
      </w:r>
      <w:r w:rsidRPr="00CB520C">
        <w:rPr>
          <w:b/>
          <w:lang w:val="pt-BR"/>
        </w:rPr>
        <w:t>c</w:t>
      </w:r>
      <w:r>
        <w:rPr>
          <w:lang w:val="pt-BR"/>
        </w:rPr>
        <w:t xml:space="preserve">ata e o transporta a lugares </w:t>
      </w:r>
      <w:r w:rsidRPr="00CB520C">
        <w:rPr>
          <w:b/>
          <w:lang w:val="pt-BR"/>
        </w:rPr>
        <w:t>na</w:t>
      </w:r>
      <w:r>
        <w:rPr>
          <w:lang w:val="pt-BR"/>
        </w:rPr>
        <w:t>da convencionai</w:t>
      </w:r>
      <w:r w:rsidR="00B65206">
        <w:rPr>
          <w:lang w:val="pt-BR"/>
        </w:rPr>
        <w:t>s</w:t>
      </w:r>
      <w:r>
        <w:rPr>
          <w:lang w:val="pt-BR"/>
        </w:rPr>
        <w:t>.</w:t>
      </w:r>
    </w:p>
    <w:p w:rsidR="000E7144" w:rsidRDefault="000E7144" w:rsidP="00B65206">
      <w:pPr>
        <w:spacing w:after="0" w:line="480" w:lineRule="auto"/>
        <w:jc w:val="both"/>
        <w:rPr>
          <w:lang w:val="pt-BR"/>
        </w:rPr>
      </w:pPr>
      <w:proofErr w:type="gramStart"/>
      <w:r w:rsidRPr="007326FE">
        <w:rPr>
          <w:color w:val="FF0000"/>
          <w:u w:val="single"/>
          <w:lang w:val="pt-BR"/>
        </w:rPr>
        <w:t>Para</w:t>
      </w:r>
      <w:r w:rsidR="00B65206" w:rsidRPr="007326FE">
        <w:rPr>
          <w:color w:val="FF0000"/>
          <w:lang w:val="pt-BR"/>
        </w:rPr>
        <w:t>(</w:t>
      </w:r>
      <w:proofErr w:type="gramEnd"/>
      <w:r w:rsidR="00B65206" w:rsidRPr="007326FE">
        <w:rPr>
          <w:color w:val="FF0000"/>
          <w:lang w:val="pt-BR"/>
        </w:rPr>
        <w:t>pra</w:t>
      </w:r>
      <w:r w:rsidR="00B65206">
        <w:rPr>
          <w:lang w:val="pt-BR"/>
        </w:rPr>
        <w:t>)</w:t>
      </w:r>
      <w:r>
        <w:rPr>
          <w:lang w:val="pt-BR"/>
        </w:rPr>
        <w:t xml:space="preserve"> uma criança o perigo é ainda mai</w:t>
      </w:r>
      <w:r w:rsidRPr="00CB520C">
        <w:rPr>
          <w:b/>
          <w:lang w:val="pt-BR"/>
        </w:rPr>
        <w:t>or</w:t>
      </w:r>
      <w:r>
        <w:rPr>
          <w:lang w:val="pt-BR"/>
        </w:rPr>
        <w:t>, porque ela pode cresce</w:t>
      </w:r>
      <w:r w:rsidRPr="00B65206">
        <w:rPr>
          <w:color w:val="FF0000"/>
          <w:u w:val="single"/>
          <w:lang w:val="pt-BR"/>
        </w:rPr>
        <w:t>r</w:t>
      </w:r>
      <w:r>
        <w:rPr>
          <w:lang w:val="pt-BR"/>
        </w:rPr>
        <w:t xml:space="preserve"> inconformada com os problemas do </w:t>
      </w:r>
      <w:r w:rsidRPr="00CB520C">
        <w:rPr>
          <w:b/>
          <w:lang w:val="pt-BR"/>
        </w:rPr>
        <w:t>mu</w:t>
      </w:r>
      <w:r>
        <w:rPr>
          <w:lang w:val="pt-BR"/>
        </w:rPr>
        <w:t>ndo e quere</w:t>
      </w:r>
      <w:r w:rsidRPr="00B65206">
        <w:rPr>
          <w:color w:val="FF0000"/>
          <w:u w:val="single"/>
          <w:lang w:val="pt-BR"/>
        </w:rPr>
        <w:t>r</w:t>
      </w:r>
      <w:r>
        <w:rPr>
          <w:lang w:val="pt-BR"/>
        </w:rPr>
        <w:t xml:space="preserve"> até </w:t>
      </w:r>
      <w:r w:rsidR="00B65206">
        <w:rPr>
          <w:lang w:val="pt-BR"/>
        </w:rPr>
        <w:t>mudá</w:t>
      </w:r>
      <w:r>
        <w:rPr>
          <w:lang w:val="pt-BR"/>
        </w:rPr>
        <w:t xml:space="preserve">-lo. Dá </w:t>
      </w:r>
      <w:r w:rsidR="00B65206" w:rsidRPr="00B65206">
        <w:rPr>
          <w:u w:val="single"/>
          <w:lang w:val="pt-BR"/>
        </w:rPr>
        <w:t>para</w:t>
      </w:r>
      <w:r w:rsidR="00B65206">
        <w:rPr>
          <w:lang w:val="pt-BR"/>
        </w:rPr>
        <w:t xml:space="preserve"> (</w:t>
      </w:r>
      <w:r w:rsidRPr="00B65206">
        <w:rPr>
          <w:color w:val="FF0000"/>
          <w:lang w:val="pt-BR"/>
        </w:rPr>
        <w:t>pra</w:t>
      </w:r>
      <w:r w:rsidR="00B65206">
        <w:rPr>
          <w:lang w:val="pt-BR"/>
        </w:rPr>
        <w:t>)</w:t>
      </w:r>
      <w:r>
        <w:rPr>
          <w:lang w:val="pt-BR"/>
        </w:rPr>
        <w:t xml:space="preserve"> imagina</w:t>
      </w:r>
      <w:r w:rsidRPr="00B65206">
        <w:rPr>
          <w:color w:val="FF0000"/>
          <w:u w:val="single"/>
          <w:lang w:val="pt-BR"/>
        </w:rPr>
        <w:t>r</w:t>
      </w:r>
      <w:r>
        <w:rPr>
          <w:lang w:val="pt-BR"/>
        </w:rPr>
        <w:t>?</w:t>
      </w:r>
    </w:p>
    <w:p w:rsidR="000E7144" w:rsidRDefault="00B65206" w:rsidP="00B65206">
      <w:pPr>
        <w:spacing w:after="0" w:line="480" w:lineRule="auto"/>
        <w:jc w:val="both"/>
        <w:rPr>
          <w:lang w:val="pt-BR"/>
        </w:rPr>
      </w:pPr>
      <w:r>
        <w:rPr>
          <w:lang w:val="pt-BR"/>
        </w:rPr>
        <w:t>E t</w:t>
      </w:r>
      <w:r w:rsidR="000E7144">
        <w:rPr>
          <w:lang w:val="pt-BR"/>
        </w:rPr>
        <w:t xml:space="preserve">em </w:t>
      </w:r>
      <w:r w:rsidR="000E7144" w:rsidRPr="00B65206">
        <w:rPr>
          <w:color w:val="FF0000"/>
          <w:u w:val="single"/>
          <w:lang w:val="pt-BR"/>
        </w:rPr>
        <w:t>ou</w:t>
      </w:r>
      <w:r>
        <w:rPr>
          <w:lang w:val="pt-BR"/>
        </w:rPr>
        <w:t>t</w:t>
      </w:r>
      <w:r w:rsidR="000E7144">
        <w:rPr>
          <w:lang w:val="pt-BR"/>
        </w:rPr>
        <w:t>ra coisa: le</w:t>
      </w:r>
      <w:r w:rsidR="000E7144" w:rsidRPr="00B65206">
        <w:rPr>
          <w:color w:val="FF0000"/>
          <w:u w:val="single"/>
          <w:lang w:val="pt-BR"/>
        </w:rPr>
        <w:t>r</w:t>
      </w:r>
      <w:r w:rsidR="000E7144">
        <w:rPr>
          <w:lang w:val="pt-BR"/>
        </w:rPr>
        <w:t xml:space="preserve"> pode estimula</w:t>
      </w:r>
      <w:r w:rsidR="000E7144" w:rsidRPr="00B65206">
        <w:rPr>
          <w:color w:val="FF0000"/>
          <w:u w:val="single"/>
          <w:lang w:val="pt-BR"/>
        </w:rPr>
        <w:t>r</w:t>
      </w:r>
      <w:r w:rsidR="000E7144">
        <w:rPr>
          <w:lang w:val="pt-BR"/>
        </w:rPr>
        <w:t xml:space="preserve"> a criatividade </w:t>
      </w:r>
      <w:r>
        <w:rPr>
          <w:lang w:val="pt-BR"/>
        </w:rPr>
        <w:t xml:space="preserve">e </w:t>
      </w:r>
      <w:r w:rsidR="000E7144">
        <w:rPr>
          <w:lang w:val="pt-BR"/>
        </w:rPr>
        <w:t>você não que</w:t>
      </w:r>
      <w:r w:rsidR="000E7144" w:rsidRPr="00B65206">
        <w:rPr>
          <w:color w:val="FF0000"/>
          <w:u w:val="single"/>
          <w:lang w:val="pt-BR"/>
        </w:rPr>
        <w:t>r</w:t>
      </w:r>
      <w:r w:rsidR="000E7144">
        <w:rPr>
          <w:lang w:val="pt-BR"/>
        </w:rPr>
        <w:t xml:space="preserve"> uma criancinha ban</w:t>
      </w:r>
      <w:r w:rsidR="000E7144" w:rsidRPr="00CB520C">
        <w:rPr>
          <w:b/>
          <w:lang w:val="pt-BR"/>
        </w:rPr>
        <w:t>can</w:t>
      </w:r>
      <w:r w:rsidR="000E7144">
        <w:rPr>
          <w:lang w:val="pt-BR"/>
        </w:rPr>
        <w:t xml:space="preserve">do o </w:t>
      </w:r>
      <w:proofErr w:type="spellStart"/>
      <w:r w:rsidR="000E7144">
        <w:rPr>
          <w:lang w:val="pt-BR"/>
        </w:rPr>
        <w:t>geniozinho</w:t>
      </w:r>
      <w:proofErr w:type="spellEnd"/>
      <w:r w:rsidR="000E7144">
        <w:rPr>
          <w:lang w:val="pt-BR"/>
        </w:rPr>
        <w:t xml:space="preserve"> </w:t>
      </w:r>
      <w:r w:rsidR="000E7144" w:rsidRPr="007A00CB">
        <w:rPr>
          <w:i/>
          <w:lang w:val="pt-BR"/>
        </w:rPr>
        <w:t>por aí</w:t>
      </w:r>
      <w:r w:rsidR="000E7144">
        <w:rPr>
          <w:lang w:val="pt-BR"/>
        </w:rPr>
        <w:t xml:space="preserve">, </w:t>
      </w:r>
      <w:r w:rsidR="000E7144" w:rsidRPr="00CB520C">
        <w:rPr>
          <w:b/>
          <w:lang w:val="pt-BR"/>
        </w:rPr>
        <w:t>que</w:t>
      </w:r>
      <w:r w:rsidR="000E7144" w:rsidRPr="00B65206">
        <w:rPr>
          <w:color w:val="FF0000"/>
          <w:u w:val="single"/>
          <w:lang w:val="pt-BR"/>
        </w:rPr>
        <w:t>r</w:t>
      </w:r>
      <w:r w:rsidR="000E7144">
        <w:rPr>
          <w:lang w:val="pt-BR"/>
        </w:rPr>
        <w:t>?</w:t>
      </w:r>
      <w:bookmarkStart w:id="0" w:name="_GoBack"/>
      <w:bookmarkEnd w:id="0"/>
    </w:p>
    <w:p w:rsidR="000E7144" w:rsidRDefault="000E7144" w:rsidP="00B65206">
      <w:pPr>
        <w:spacing w:after="0" w:line="480" w:lineRule="auto"/>
        <w:jc w:val="both"/>
        <w:rPr>
          <w:lang w:val="pt-BR"/>
        </w:rPr>
      </w:pPr>
      <w:r>
        <w:rPr>
          <w:lang w:val="pt-BR"/>
        </w:rPr>
        <w:t xml:space="preserve">Além </w:t>
      </w:r>
      <w:r w:rsidRPr="007F676C">
        <w:rPr>
          <w:b/>
          <w:lang w:val="pt-BR"/>
        </w:rPr>
        <w:t>di</w:t>
      </w:r>
      <w:r>
        <w:rPr>
          <w:lang w:val="pt-BR"/>
        </w:rPr>
        <w:t>sso, a leitura po</w:t>
      </w:r>
      <w:r w:rsidRPr="00353398">
        <w:rPr>
          <w:color w:val="FF0000"/>
          <w:u w:val="single"/>
          <w:lang w:val="pt-BR"/>
        </w:rPr>
        <w:t>de</w:t>
      </w:r>
      <w:r>
        <w:rPr>
          <w:lang w:val="pt-BR"/>
        </w:rPr>
        <w:t xml:space="preserve"> torna</w:t>
      </w:r>
      <w:r w:rsidRPr="00B65206">
        <w:rPr>
          <w:color w:val="FF0000"/>
          <w:u w:val="single"/>
          <w:lang w:val="pt-BR"/>
        </w:rPr>
        <w:t>r</w:t>
      </w:r>
      <w:r>
        <w:rPr>
          <w:lang w:val="pt-BR"/>
        </w:rPr>
        <w:t xml:space="preserve"> o homem </w:t>
      </w:r>
      <w:r w:rsidRPr="007F676C">
        <w:rPr>
          <w:b/>
          <w:lang w:val="pt-BR"/>
        </w:rPr>
        <w:t>mais</w:t>
      </w:r>
      <w:r>
        <w:rPr>
          <w:lang w:val="pt-BR"/>
        </w:rPr>
        <w:t xml:space="preserve"> consciente e ia se</w:t>
      </w:r>
      <w:r w:rsidRPr="007A00CB">
        <w:rPr>
          <w:color w:val="FF0000"/>
          <w:u w:val="single"/>
          <w:lang w:val="pt-BR"/>
        </w:rPr>
        <w:t>r</w:t>
      </w:r>
      <w:r>
        <w:rPr>
          <w:lang w:val="pt-BR"/>
        </w:rPr>
        <w:t xml:space="preserve"> uma </w:t>
      </w:r>
      <w:r w:rsidRPr="007F676C">
        <w:rPr>
          <w:b/>
          <w:lang w:val="pt-BR"/>
        </w:rPr>
        <w:t>con</w:t>
      </w:r>
      <w:r>
        <w:rPr>
          <w:lang w:val="pt-BR"/>
        </w:rPr>
        <w:t>fusão se todo mundo resol</w:t>
      </w:r>
      <w:r w:rsidRPr="007F676C">
        <w:rPr>
          <w:b/>
          <w:lang w:val="pt-BR"/>
        </w:rPr>
        <w:t>ve</w:t>
      </w:r>
      <w:r>
        <w:rPr>
          <w:lang w:val="pt-BR"/>
        </w:rPr>
        <w:t>sse exi</w:t>
      </w:r>
      <w:r w:rsidRPr="007F676C">
        <w:rPr>
          <w:b/>
          <w:lang w:val="pt-BR"/>
        </w:rPr>
        <w:t>gi</w:t>
      </w:r>
      <w:r w:rsidRPr="00B65206">
        <w:rPr>
          <w:color w:val="FF0000"/>
          <w:u w:val="single"/>
          <w:lang w:val="pt-BR"/>
        </w:rPr>
        <w:t>r</w:t>
      </w:r>
      <w:r>
        <w:rPr>
          <w:lang w:val="pt-BR"/>
        </w:rPr>
        <w:t xml:space="preserve"> o que merece.</w:t>
      </w:r>
    </w:p>
    <w:p w:rsidR="000E7144" w:rsidRDefault="000E7144" w:rsidP="00B65206">
      <w:pPr>
        <w:spacing w:after="0" w:line="480" w:lineRule="auto"/>
        <w:jc w:val="both"/>
        <w:rPr>
          <w:lang w:val="pt-BR"/>
        </w:rPr>
      </w:pPr>
      <w:r>
        <w:rPr>
          <w:lang w:val="pt-BR"/>
        </w:rPr>
        <w:t>Nada de v</w:t>
      </w:r>
      <w:r w:rsidR="007A00CB">
        <w:rPr>
          <w:lang w:val="pt-BR"/>
        </w:rPr>
        <w:t>aga</w:t>
      </w:r>
      <w:r w:rsidR="007A00CB" w:rsidRPr="007A00CB">
        <w:rPr>
          <w:color w:val="FF0000"/>
          <w:u w:val="single"/>
          <w:lang w:val="pt-BR"/>
        </w:rPr>
        <w:t>r</w:t>
      </w:r>
      <w:r>
        <w:rPr>
          <w:lang w:val="pt-BR"/>
        </w:rPr>
        <w:t xml:space="preserve"> pelos ca</w:t>
      </w:r>
      <w:r w:rsidRPr="007F676C">
        <w:rPr>
          <w:b/>
          <w:lang w:val="pt-BR"/>
        </w:rPr>
        <w:t>mi</w:t>
      </w:r>
      <w:r>
        <w:rPr>
          <w:lang w:val="pt-BR"/>
        </w:rPr>
        <w:t>nhos da imaginação simplesmente porque</w:t>
      </w:r>
      <w:r w:rsidRPr="007F676C">
        <w:rPr>
          <w:b/>
          <w:lang w:val="pt-BR"/>
        </w:rPr>
        <w:t xml:space="preserve"> leu</w:t>
      </w:r>
      <w:r>
        <w:rPr>
          <w:lang w:val="pt-BR"/>
        </w:rPr>
        <w:t xml:space="preserve"> um</w:t>
      </w:r>
      <w:r w:rsidRPr="007F676C">
        <w:rPr>
          <w:b/>
          <w:lang w:val="pt-BR"/>
        </w:rPr>
        <w:t xml:space="preserve"> bom</w:t>
      </w:r>
      <w:r>
        <w:rPr>
          <w:lang w:val="pt-BR"/>
        </w:rPr>
        <w:t xml:space="preserve"> livro. Há quem diga que </w:t>
      </w:r>
      <w:r w:rsidR="007A00CB" w:rsidRPr="00B65206">
        <w:rPr>
          <w:lang w:val="pt-BR"/>
        </w:rPr>
        <w:t>le</w:t>
      </w:r>
      <w:r w:rsidR="007A00CB" w:rsidRPr="00B65206">
        <w:rPr>
          <w:color w:val="FF0000"/>
          <w:u w:val="single"/>
          <w:lang w:val="pt-BR"/>
        </w:rPr>
        <w:t>r</w:t>
      </w:r>
      <w:r>
        <w:rPr>
          <w:lang w:val="pt-BR"/>
        </w:rPr>
        <w:t xml:space="preserve"> </w:t>
      </w:r>
      <w:r>
        <w:rPr>
          <w:lang w:val="pt-BR"/>
        </w:rPr>
        <w:t xml:space="preserve">engrandece, </w:t>
      </w:r>
      <w:proofErr w:type="spellStart"/>
      <w:r w:rsidRPr="007A00CB">
        <w:rPr>
          <w:color w:val="FF0000"/>
          <w:u w:val="single"/>
          <w:lang w:val="pt-BR"/>
        </w:rPr>
        <w:t>ma</w:t>
      </w:r>
      <w:r w:rsidR="007A00CB">
        <w:rPr>
          <w:color w:val="FF0000"/>
          <w:u w:val="single"/>
          <w:lang w:val="pt-BR"/>
        </w:rPr>
        <w:t>I</w:t>
      </w:r>
      <w:r w:rsidRPr="007A00CB">
        <w:rPr>
          <w:color w:val="FF0000"/>
          <w:u w:val="single"/>
          <w:lang w:val="pt-BR"/>
        </w:rPr>
        <w:t>s</w:t>
      </w:r>
      <w:proofErr w:type="spellEnd"/>
      <w:r>
        <w:rPr>
          <w:lang w:val="pt-BR"/>
        </w:rPr>
        <w:t xml:space="preserve"> </w:t>
      </w:r>
      <w:r w:rsidRPr="007F676C">
        <w:rPr>
          <w:b/>
          <w:lang w:val="pt-BR"/>
        </w:rPr>
        <w:t>eu</w:t>
      </w:r>
      <w:r>
        <w:rPr>
          <w:lang w:val="pt-BR"/>
        </w:rPr>
        <w:t xml:space="preserve"> </w:t>
      </w:r>
      <w:r w:rsidR="007A00CB" w:rsidRPr="007A00CB">
        <w:rPr>
          <w:color w:val="FF0000"/>
          <w:u w:val="single"/>
          <w:lang w:val="pt-BR"/>
        </w:rPr>
        <w:t>não</w:t>
      </w:r>
      <w:r w:rsidR="007A00CB" w:rsidRPr="007A00CB">
        <w:rPr>
          <w:color w:val="FF0000"/>
          <w:lang w:val="pt-BR"/>
        </w:rPr>
        <w:t xml:space="preserve"> (NUM) </w:t>
      </w:r>
      <w:r>
        <w:rPr>
          <w:lang w:val="pt-BR"/>
        </w:rPr>
        <w:t xml:space="preserve">conheço um </w:t>
      </w:r>
      <w:r w:rsidRPr="007F676C">
        <w:rPr>
          <w:b/>
          <w:lang w:val="pt-BR"/>
        </w:rPr>
        <w:t>ca</w:t>
      </w:r>
      <w:r>
        <w:rPr>
          <w:lang w:val="pt-BR"/>
        </w:rPr>
        <w:t>so seque</w:t>
      </w:r>
      <w:r w:rsidRPr="007A00CB">
        <w:rPr>
          <w:color w:val="FF0000"/>
          <w:u w:val="single"/>
          <w:lang w:val="pt-BR"/>
        </w:rPr>
        <w:t>r</w:t>
      </w:r>
      <w:r>
        <w:rPr>
          <w:lang w:val="pt-BR"/>
        </w:rPr>
        <w:t xml:space="preserve">. </w:t>
      </w:r>
      <w:r w:rsidRPr="007F676C">
        <w:rPr>
          <w:b/>
          <w:i/>
          <w:lang w:val="pt-BR"/>
        </w:rPr>
        <w:t>Que</w:t>
      </w:r>
      <w:r w:rsidRPr="00CB520C">
        <w:rPr>
          <w:i/>
          <w:lang w:val="pt-BR"/>
        </w:rPr>
        <w:t>r um</w:t>
      </w:r>
      <w:r>
        <w:rPr>
          <w:lang w:val="pt-BR"/>
        </w:rPr>
        <w:t xml:space="preserve"> conselho? Si</w:t>
      </w:r>
      <w:r w:rsidRPr="007F676C">
        <w:rPr>
          <w:b/>
          <w:lang w:val="pt-BR"/>
        </w:rPr>
        <w:t>l</w:t>
      </w:r>
      <w:r w:rsidR="007A00CB" w:rsidRPr="007F676C">
        <w:rPr>
          <w:rFonts w:cstheme="minorHAnsi"/>
          <w:b/>
          <w:lang w:val="pt-BR"/>
        </w:rPr>
        <w:t>ê</w:t>
      </w:r>
      <w:r w:rsidRPr="007F676C">
        <w:rPr>
          <w:b/>
          <w:lang w:val="pt-BR"/>
        </w:rPr>
        <w:t>n</w:t>
      </w:r>
      <w:r>
        <w:rPr>
          <w:lang w:val="pt-BR"/>
        </w:rPr>
        <w:t xml:space="preserve">cio! </w:t>
      </w:r>
      <w:proofErr w:type="gramStart"/>
      <w:r w:rsidR="007A00CB" w:rsidRPr="00B65206">
        <w:rPr>
          <w:lang w:val="pt-BR"/>
        </w:rPr>
        <w:t>le</w:t>
      </w:r>
      <w:r w:rsidR="007A00CB" w:rsidRPr="00B65206">
        <w:rPr>
          <w:color w:val="FF0000"/>
          <w:u w:val="single"/>
          <w:lang w:val="pt-BR"/>
        </w:rPr>
        <w:t>r</w:t>
      </w:r>
      <w:proofErr w:type="gramEnd"/>
      <w:r w:rsidR="007A00CB">
        <w:rPr>
          <w:lang w:val="pt-BR"/>
        </w:rPr>
        <w:t xml:space="preserve"> </w:t>
      </w:r>
      <w:r w:rsidRPr="007F676C">
        <w:rPr>
          <w:b/>
          <w:lang w:val="pt-BR"/>
        </w:rPr>
        <w:t xml:space="preserve">só </w:t>
      </w:r>
      <w:r>
        <w:rPr>
          <w:lang w:val="pt-BR"/>
        </w:rPr>
        <w:t>serve ao</w:t>
      </w:r>
      <w:r w:rsidR="007A00CB">
        <w:rPr>
          <w:lang w:val="pt-BR"/>
        </w:rPr>
        <w:t>s</w:t>
      </w:r>
      <w:r>
        <w:rPr>
          <w:lang w:val="pt-BR"/>
        </w:rPr>
        <w:t xml:space="preserve"> sonhador</w:t>
      </w:r>
      <w:r w:rsidR="007A00CB">
        <w:rPr>
          <w:lang w:val="pt-BR"/>
        </w:rPr>
        <w:t>es</w:t>
      </w:r>
      <w:r>
        <w:rPr>
          <w:lang w:val="pt-BR"/>
        </w:rPr>
        <w:t xml:space="preserve"> e sua vida </w:t>
      </w:r>
      <w:r w:rsidRPr="007F676C">
        <w:rPr>
          <w:b/>
          <w:i/>
          <w:lang w:val="pt-BR"/>
        </w:rPr>
        <w:t xml:space="preserve">não </w:t>
      </w:r>
      <w:r w:rsidRPr="007F676C">
        <w:rPr>
          <w:i/>
          <w:lang w:val="pt-BR"/>
        </w:rPr>
        <w:t>é</w:t>
      </w:r>
      <w:r>
        <w:rPr>
          <w:lang w:val="pt-BR"/>
        </w:rPr>
        <w:t xml:space="preserve"> uma brincadeira.</w:t>
      </w:r>
    </w:p>
    <w:p w:rsidR="000E7144" w:rsidRDefault="000E7144" w:rsidP="00B65206">
      <w:pPr>
        <w:spacing w:after="0" w:line="480" w:lineRule="auto"/>
        <w:jc w:val="both"/>
        <w:rPr>
          <w:lang w:val="pt-BR"/>
        </w:rPr>
      </w:pPr>
      <w:r>
        <w:rPr>
          <w:lang w:val="pt-BR"/>
        </w:rPr>
        <w:t>Cui</w:t>
      </w:r>
      <w:r w:rsidRPr="007F676C">
        <w:rPr>
          <w:b/>
          <w:lang w:val="pt-BR"/>
        </w:rPr>
        <w:t>da</w:t>
      </w:r>
      <w:r>
        <w:rPr>
          <w:lang w:val="pt-BR"/>
        </w:rPr>
        <w:t>do!</w:t>
      </w:r>
      <w:r w:rsidRPr="007F676C">
        <w:rPr>
          <w:b/>
          <w:lang w:val="pt-BR"/>
        </w:rPr>
        <w:t xml:space="preserve"> Ler</w:t>
      </w:r>
      <w:r>
        <w:rPr>
          <w:lang w:val="pt-BR"/>
        </w:rPr>
        <w:t xml:space="preserve"> pode torna</w:t>
      </w:r>
      <w:r w:rsidRPr="007A00CB">
        <w:rPr>
          <w:color w:val="FF0000"/>
          <w:u w:val="single"/>
          <w:lang w:val="pt-BR"/>
        </w:rPr>
        <w:t>r</w:t>
      </w:r>
      <w:r>
        <w:rPr>
          <w:lang w:val="pt-BR"/>
        </w:rPr>
        <w:t xml:space="preserve"> as pes</w:t>
      </w:r>
      <w:r w:rsidRPr="007F676C">
        <w:rPr>
          <w:b/>
          <w:lang w:val="pt-BR"/>
        </w:rPr>
        <w:t>so</w:t>
      </w:r>
      <w:r>
        <w:rPr>
          <w:lang w:val="pt-BR"/>
        </w:rPr>
        <w:t>as perigosa</w:t>
      </w:r>
      <w:r w:rsidRPr="007F676C">
        <w:rPr>
          <w:lang w:val="pt-BR"/>
        </w:rPr>
        <w:t>me</w:t>
      </w:r>
      <w:r w:rsidRPr="007F676C">
        <w:rPr>
          <w:b/>
          <w:lang w:val="pt-BR"/>
        </w:rPr>
        <w:t>n</w:t>
      </w:r>
      <w:r>
        <w:rPr>
          <w:lang w:val="pt-BR"/>
        </w:rPr>
        <w:t xml:space="preserve">te </w:t>
      </w:r>
      <w:r w:rsidRPr="007F676C">
        <w:rPr>
          <w:b/>
          <w:lang w:val="pt-BR"/>
        </w:rPr>
        <w:t>mais</w:t>
      </w:r>
      <w:r>
        <w:rPr>
          <w:lang w:val="pt-BR"/>
        </w:rPr>
        <w:t xml:space="preserve"> humanas.</w:t>
      </w:r>
    </w:p>
    <w:p w:rsidR="000E7144" w:rsidRPr="000E7144" w:rsidRDefault="000E7144">
      <w:pPr>
        <w:rPr>
          <w:lang w:val="pt-BR"/>
        </w:rPr>
      </w:pPr>
    </w:p>
    <w:sectPr w:rsidR="000E7144" w:rsidRPr="000E71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44"/>
    <w:rsid w:val="000159B0"/>
    <w:rsid w:val="000E7144"/>
    <w:rsid w:val="00353398"/>
    <w:rsid w:val="00693EBA"/>
    <w:rsid w:val="007326FE"/>
    <w:rsid w:val="007641B2"/>
    <w:rsid w:val="007A00CB"/>
    <w:rsid w:val="007F676C"/>
    <w:rsid w:val="00B65206"/>
    <w:rsid w:val="00CB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A6A01"/>
  <w15:chartTrackingRefBased/>
  <w15:docId w15:val="{9F30D591-9595-4C1C-8081-F10C229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2</cp:revision>
  <dcterms:created xsi:type="dcterms:W3CDTF">2023-10-12T13:05:00Z</dcterms:created>
  <dcterms:modified xsi:type="dcterms:W3CDTF">2023-10-12T13:05:00Z</dcterms:modified>
</cp:coreProperties>
</file>